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C4819B" w14:textId="6594F043" w:rsidR="00414CF5" w:rsidRDefault="00414CF5" w:rsidP="00260416">
      <w:pPr>
        <w:spacing w:after="0" w:line="240" w:lineRule="auto"/>
        <w:ind w:left="1224"/>
        <w:rPr>
          <w:rFonts w:ascii="Arial" w:eastAsia="Times New Roman" w:hAnsi="Arial" w:cs="Arial"/>
          <w:b/>
          <w:color w:val="482683"/>
          <w:kern w:val="0"/>
          <w:sz w:val="40"/>
          <w:szCs w:val="40"/>
          <w14:ligatures w14:val="none"/>
        </w:rPr>
      </w:pPr>
      <w:r w:rsidRPr="00414CF5">
        <w:rPr>
          <w:rFonts w:ascii="Arial" w:eastAsia="Times New Roman" w:hAnsi="Arial" w:cs="Times New Roman"/>
          <w:noProof/>
          <w:kern w:val="0"/>
          <w:szCs w:val="24"/>
          <w:lang w:eastAsia="en-GB"/>
          <w14:ligatures w14:val="none"/>
        </w:rPr>
        <w:drawing>
          <wp:anchor distT="0" distB="0" distL="114300" distR="114300" simplePos="0" relativeHeight="251659264" behindDoc="0" locked="0" layoutInCell="1" allowOverlap="1" wp14:anchorId="65E05259" wp14:editId="28F9CE50">
            <wp:simplePos x="0" y="0"/>
            <wp:positionH relativeFrom="column">
              <wp:posOffset>-83820</wp:posOffset>
            </wp:positionH>
            <wp:positionV relativeFrom="paragraph">
              <wp:posOffset>0</wp:posOffset>
            </wp:positionV>
            <wp:extent cx="1906270" cy="586740"/>
            <wp:effectExtent l="0" t="0" r="0" b="3810"/>
            <wp:wrapSquare wrapText="bothSides"/>
            <wp:docPr id="2" name="Picture 2" descr="A purple and pin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urple and pink text&#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6270" cy="5867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Times New Roman" w:hAnsi="Arial" w:cs="Arial"/>
          <w:b/>
          <w:color w:val="482683"/>
          <w:kern w:val="0"/>
          <w:sz w:val="40"/>
          <w:szCs w:val="40"/>
          <w14:ligatures w14:val="none"/>
        </w:rPr>
        <w:t xml:space="preserve">    </w:t>
      </w:r>
      <w:r w:rsidR="00AC08A4">
        <w:rPr>
          <w:rFonts w:ascii="Arial" w:eastAsia="Times New Roman" w:hAnsi="Arial" w:cs="Arial"/>
          <w:b/>
          <w:noProof/>
          <w:color w:val="482683"/>
          <w:kern w:val="0"/>
          <w:sz w:val="40"/>
          <w:szCs w:val="40"/>
          <w:lang w:eastAsia="en-GB"/>
        </w:rPr>
        <w:drawing>
          <wp:inline distT="0" distB="0" distL="0" distR="0" wp14:anchorId="7CE7D166" wp14:editId="34067AA2">
            <wp:extent cx="1982961" cy="624840"/>
            <wp:effectExtent l="0" t="0" r="0" b="3810"/>
            <wp:docPr id="1324060430" name="Picture 1" descr="A purple and gree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060430" name="Picture 1" descr="A purple and green text on a black background&#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2006253" cy="632179"/>
                    </a:xfrm>
                    <a:prstGeom prst="rect">
                      <a:avLst/>
                    </a:prstGeom>
                  </pic:spPr>
                </pic:pic>
              </a:graphicData>
            </a:graphic>
          </wp:inline>
        </w:drawing>
      </w:r>
      <w:r>
        <w:rPr>
          <w:rFonts w:ascii="Arial" w:eastAsia="Times New Roman" w:hAnsi="Arial" w:cs="Arial"/>
          <w:b/>
          <w:color w:val="482683"/>
          <w:kern w:val="0"/>
          <w:sz w:val="40"/>
          <w:szCs w:val="40"/>
          <w14:ligatures w14:val="none"/>
        </w:rPr>
        <w:t xml:space="preserve">                                                  </w:t>
      </w:r>
    </w:p>
    <w:p w14:paraId="764E9AA5" w14:textId="77777777" w:rsidR="00625E5D" w:rsidRDefault="00625E5D" w:rsidP="00414CF5">
      <w:pPr>
        <w:spacing w:after="0" w:line="240" w:lineRule="auto"/>
        <w:ind w:left="1224"/>
        <w:rPr>
          <w:rFonts w:ascii="Arial" w:eastAsia="Times New Roman" w:hAnsi="Arial" w:cs="Arial"/>
          <w:b/>
          <w:color w:val="482683"/>
          <w:kern w:val="0"/>
          <w:sz w:val="40"/>
          <w:szCs w:val="40"/>
          <w14:ligatures w14:val="none"/>
        </w:rPr>
      </w:pPr>
    </w:p>
    <w:p w14:paraId="3B5A90A5" w14:textId="39BC568A" w:rsidR="0029075F" w:rsidRDefault="0029075F" w:rsidP="00414CF5">
      <w:pPr>
        <w:rPr>
          <w:rFonts w:ascii="Arial" w:eastAsia="Times New Roman" w:hAnsi="Arial" w:cs="Arial"/>
          <w:b/>
          <w:color w:val="482683"/>
          <w:kern w:val="0"/>
          <w:sz w:val="40"/>
          <w:szCs w:val="40"/>
          <w14:ligatures w14:val="none"/>
        </w:rPr>
      </w:pPr>
    </w:p>
    <w:p w14:paraId="038120F6" w14:textId="77777777" w:rsidR="00B65D4A" w:rsidRPr="003B3E18" w:rsidRDefault="00B65D4A" w:rsidP="004345A9">
      <w:pPr>
        <w:rPr>
          <w:rFonts w:ascii="Arial" w:eastAsia="Times New Roman" w:hAnsi="Arial" w:cs="Arial"/>
          <w:b/>
          <w:color w:val="482683"/>
          <w:kern w:val="0"/>
          <w:sz w:val="38"/>
          <w:szCs w:val="38"/>
          <w14:ligatures w14:val="none"/>
        </w:rPr>
      </w:pPr>
      <w:r w:rsidRPr="003B3E18">
        <w:rPr>
          <w:rFonts w:ascii="Arial" w:eastAsia="Times New Roman" w:hAnsi="Arial" w:cs="Arial"/>
          <w:b/>
          <w:color w:val="482683"/>
          <w:kern w:val="0"/>
          <w:sz w:val="38"/>
          <w:szCs w:val="38"/>
          <w14:ligatures w14:val="none"/>
        </w:rPr>
        <w:t xml:space="preserve">Digital Good Practice Guide for </w:t>
      </w:r>
    </w:p>
    <w:p w14:paraId="0FE4E4F7" w14:textId="10F3C3A3" w:rsidR="00C02E6B" w:rsidRPr="003B3E18" w:rsidRDefault="00B65D4A" w:rsidP="004345A9">
      <w:pPr>
        <w:rPr>
          <w:rFonts w:ascii="Arial" w:eastAsia="Times New Roman" w:hAnsi="Arial" w:cs="Arial"/>
          <w:b/>
          <w:color w:val="482683"/>
          <w:kern w:val="0"/>
          <w:sz w:val="38"/>
          <w:szCs w:val="38"/>
          <w14:ligatures w14:val="none"/>
        </w:rPr>
      </w:pPr>
      <w:r w:rsidRPr="003B3E18">
        <w:rPr>
          <w:rFonts w:ascii="Arial" w:eastAsia="Times New Roman" w:hAnsi="Arial" w:cs="Arial"/>
          <w:b/>
          <w:color w:val="482683"/>
          <w:kern w:val="0"/>
          <w:sz w:val="38"/>
          <w:szCs w:val="38"/>
          <w14:ligatures w14:val="none"/>
        </w:rPr>
        <w:t>VCSE Volunteering-Involving</w:t>
      </w:r>
      <w:r w:rsidR="003B3E18" w:rsidRPr="003B3E18">
        <w:rPr>
          <w:rFonts w:ascii="Arial" w:eastAsia="Times New Roman" w:hAnsi="Arial" w:cs="Arial"/>
          <w:b/>
          <w:color w:val="482683"/>
          <w:kern w:val="0"/>
          <w:sz w:val="38"/>
          <w:szCs w:val="38"/>
          <w14:ligatures w14:val="none"/>
        </w:rPr>
        <w:t xml:space="preserve"> </w:t>
      </w:r>
      <w:r w:rsidRPr="003B3E18">
        <w:rPr>
          <w:rFonts w:ascii="Arial" w:eastAsia="Times New Roman" w:hAnsi="Arial" w:cs="Arial"/>
          <w:b/>
          <w:color w:val="482683"/>
          <w:kern w:val="0"/>
          <w:sz w:val="38"/>
          <w:szCs w:val="38"/>
          <w14:ligatures w14:val="none"/>
        </w:rPr>
        <w:t>Organisations</w:t>
      </w:r>
    </w:p>
    <w:p w14:paraId="77504DA7" w14:textId="77777777" w:rsidR="00B65D4A" w:rsidRPr="00C02E6B" w:rsidRDefault="00B65D4A" w:rsidP="004345A9">
      <w:pPr>
        <w:rPr>
          <w:rFonts w:ascii="Arial" w:eastAsia="Times New Roman" w:hAnsi="Arial" w:cs="Arial"/>
          <w:bCs/>
          <w:color w:val="000000" w:themeColor="text1"/>
          <w:kern w:val="0"/>
          <w:sz w:val="40"/>
          <w:szCs w:val="40"/>
          <w14:ligatures w14:val="none"/>
        </w:rPr>
      </w:pPr>
    </w:p>
    <w:p w14:paraId="15694492" w14:textId="4DCB143F" w:rsidR="00F55CC8" w:rsidRPr="004345A9" w:rsidRDefault="006B04D5" w:rsidP="004345A9">
      <w:pPr>
        <w:pStyle w:val="ListParagraph"/>
        <w:numPr>
          <w:ilvl w:val="0"/>
          <w:numId w:val="6"/>
        </w:numPr>
        <w:rPr>
          <w:rFonts w:ascii="Arial" w:eastAsia="Times New Roman" w:hAnsi="Arial" w:cs="Arial"/>
          <w:b/>
          <w:color w:val="482683"/>
          <w:kern w:val="0"/>
          <w:sz w:val="24"/>
          <w:szCs w:val="24"/>
          <w14:ligatures w14:val="none"/>
        </w:rPr>
      </w:pPr>
      <w:r w:rsidRPr="004345A9">
        <w:rPr>
          <w:rFonts w:ascii="Arial" w:eastAsia="Times New Roman" w:hAnsi="Arial" w:cs="Arial"/>
          <w:b/>
          <w:color w:val="482683"/>
          <w:kern w:val="0"/>
          <w:sz w:val="24"/>
          <w:szCs w:val="24"/>
          <w14:ligatures w14:val="none"/>
        </w:rPr>
        <w:t>Planning</w:t>
      </w:r>
      <w:r w:rsidR="002E1D72" w:rsidRPr="004345A9">
        <w:rPr>
          <w:rFonts w:ascii="Arial" w:eastAsia="Times New Roman" w:hAnsi="Arial" w:cs="Arial"/>
          <w:b/>
          <w:color w:val="482683"/>
          <w:kern w:val="0"/>
          <w:sz w:val="24"/>
          <w:szCs w:val="24"/>
          <w14:ligatures w14:val="none"/>
        </w:rPr>
        <w:t xml:space="preserve"> </w:t>
      </w:r>
      <w:r w:rsidR="00D608B1" w:rsidRPr="004345A9">
        <w:rPr>
          <w:rFonts w:ascii="Arial" w:eastAsia="Times New Roman" w:hAnsi="Arial" w:cs="Arial"/>
          <w:b/>
          <w:color w:val="482683"/>
          <w:kern w:val="0"/>
          <w:sz w:val="24"/>
          <w:szCs w:val="24"/>
          <w14:ligatures w14:val="none"/>
        </w:rPr>
        <w:t>digital adoption</w:t>
      </w:r>
    </w:p>
    <w:p w14:paraId="4387879F" w14:textId="77777777" w:rsidR="00F920EC" w:rsidRDefault="008D669E" w:rsidP="006B04D5">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Digital adoption c</w:t>
      </w:r>
      <w:r w:rsidR="00B97B4C">
        <w:rPr>
          <w:rFonts w:ascii="Arial" w:eastAsia="Times New Roman" w:hAnsi="Arial" w:cs="Arial"/>
          <w:color w:val="000000"/>
          <w:sz w:val="24"/>
          <w:szCs w:val="24"/>
          <w:lang w:eastAsia="en-GB"/>
        </w:rPr>
        <w:t>an</w:t>
      </w:r>
      <w:r>
        <w:rPr>
          <w:rFonts w:ascii="Arial" w:eastAsia="Times New Roman" w:hAnsi="Arial" w:cs="Arial"/>
          <w:color w:val="000000"/>
          <w:sz w:val="24"/>
          <w:szCs w:val="24"/>
          <w:lang w:eastAsia="en-GB"/>
        </w:rPr>
        <w:t xml:space="preserve"> mean different things at different stages of your organisation’s life</w:t>
      </w:r>
      <w:r w:rsidR="0050053F">
        <w:rPr>
          <w:rFonts w:ascii="Arial" w:eastAsia="Times New Roman" w:hAnsi="Arial" w:cs="Arial"/>
          <w:color w:val="000000"/>
          <w:sz w:val="24"/>
          <w:szCs w:val="24"/>
          <w:lang w:eastAsia="en-GB"/>
        </w:rPr>
        <w:t>.</w:t>
      </w:r>
      <w:r w:rsidR="00B97B4C">
        <w:rPr>
          <w:rFonts w:ascii="Arial" w:eastAsia="Times New Roman" w:hAnsi="Arial" w:cs="Arial"/>
          <w:color w:val="000000"/>
          <w:sz w:val="24"/>
          <w:szCs w:val="24"/>
          <w:lang w:eastAsia="en-GB"/>
        </w:rPr>
        <w:t xml:space="preserve"> </w:t>
      </w:r>
      <w:r w:rsidR="00D83EAA">
        <w:rPr>
          <w:rFonts w:ascii="Arial" w:eastAsia="Times New Roman" w:hAnsi="Arial" w:cs="Arial"/>
          <w:color w:val="000000"/>
          <w:sz w:val="24"/>
          <w:szCs w:val="24"/>
          <w:lang w:eastAsia="en-GB"/>
        </w:rPr>
        <w:t>T</w:t>
      </w:r>
      <w:r w:rsidRPr="006B3817">
        <w:rPr>
          <w:rFonts w:ascii="Arial" w:eastAsia="Times New Roman" w:hAnsi="Arial" w:cs="Arial"/>
          <w:color w:val="000000"/>
          <w:sz w:val="24"/>
          <w:szCs w:val="24"/>
          <w:lang w:eastAsia="en-GB"/>
        </w:rPr>
        <w:t>ransitioning to an internet-based phone system</w:t>
      </w:r>
      <w:r w:rsidR="000F170C">
        <w:rPr>
          <w:rFonts w:ascii="Arial" w:eastAsia="Times New Roman" w:hAnsi="Arial" w:cs="Arial"/>
          <w:color w:val="000000"/>
          <w:sz w:val="24"/>
          <w:szCs w:val="24"/>
          <w:lang w:eastAsia="en-GB"/>
        </w:rPr>
        <w:t>,</w:t>
      </w:r>
      <w:r w:rsidRPr="006B3817">
        <w:rPr>
          <w:rFonts w:ascii="Arial" w:eastAsia="Times New Roman" w:hAnsi="Arial" w:cs="Arial"/>
          <w:color w:val="000000"/>
          <w:sz w:val="24"/>
          <w:szCs w:val="24"/>
          <w:lang w:eastAsia="en-GB"/>
        </w:rPr>
        <w:t xml:space="preserve"> shifting service delivery to online platforms</w:t>
      </w:r>
      <w:r w:rsidR="000F170C">
        <w:rPr>
          <w:rFonts w:ascii="Arial" w:eastAsia="Times New Roman" w:hAnsi="Arial" w:cs="Arial"/>
          <w:color w:val="000000"/>
          <w:sz w:val="24"/>
          <w:szCs w:val="24"/>
          <w:lang w:eastAsia="en-GB"/>
        </w:rPr>
        <w:t>,</w:t>
      </w:r>
      <w:r w:rsidRPr="006B3817">
        <w:rPr>
          <w:rFonts w:ascii="Arial" w:eastAsia="Times New Roman" w:hAnsi="Arial" w:cs="Arial"/>
          <w:color w:val="000000"/>
          <w:sz w:val="24"/>
          <w:szCs w:val="24"/>
          <w:lang w:eastAsia="en-GB"/>
        </w:rPr>
        <w:t xml:space="preserve"> implementing a digital volunteer management tool</w:t>
      </w:r>
      <w:r w:rsidR="000F170C">
        <w:rPr>
          <w:rFonts w:ascii="Arial" w:eastAsia="Times New Roman" w:hAnsi="Arial" w:cs="Arial"/>
          <w:color w:val="000000"/>
          <w:sz w:val="24"/>
          <w:szCs w:val="24"/>
          <w:lang w:eastAsia="en-GB"/>
        </w:rPr>
        <w:t>,</w:t>
      </w:r>
      <w:r>
        <w:rPr>
          <w:rFonts w:ascii="Arial" w:eastAsia="Times New Roman" w:hAnsi="Arial" w:cs="Arial"/>
          <w:color w:val="000000"/>
          <w:sz w:val="24"/>
          <w:szCs w:val="24"/>
          <w:lang w:eastAsia="en-GB"/>
        </w:rPr>
        <w:t xml:space="preserve"> </w:t>
      </w:r>
      <w:r w:rsidR="000F170C">
        <w:rPr>
          <w:rFonts w:ascii="Arial" w:eastAsia="Times New Roman" w:hAnsi="Arial" w:cs="Arial"/>
          <w:color w:val="000000"/>
          <w:sz w:val="24"/>
          <w:szCs w:val="24"/>
          <w:lang w:eastAsia="en-GB"/>
        </w:rPr>
        <w:t xml:space="preserve">and adding </w:t>
      </w:r>
      <w:r w:rsidR="00462963">
        <w:rPr>
          <w:rFonts w:ascii="Arial" w:eastAsia="Times New Roman" w:hAnsi="Arial" w:cs="Arial"/>
          <w:color w:val="000000"/>
          <w:sz w:val="24"/>
          <w:szCs w:val="24"/>
          <w:lang w:eastAsia="en-GB"/>
        </w:rPr>
        <w:t>digital payment methods for fundraising</w:t>
      </w:r>
      <w:r w:rsidR="00D83EAA">
        <w:rPr>
          <w:rFonts w:ascii="Arial" w:eastAsia="Times New Roman" w:hAnsi="Arial" w:cs="Arial"/>
          <w:color w:val="000000"/>
          <w:sz w:val="24"/>
          <w:szCs w:val="24"/>
          <w:lang w:eastAsia="en-GB"/>
        </w:rPr>
        <w:t xml:space="preserve"> are </w:t>
      </w:r>
      <w:r w:rsidR="00124701">
        <w:rPr>
          <w:rFonts w:ascii="Arial" w:eastAsia="Times New Roman" w:hAnsi="Arial" w:cs="Arial"/>
          <w:color w:val="000000"/>
          <w:sz w:val="24"/>
          <w:szCs w:val="24"/>
          <w:lang w:eastAsia="en-GB"/>
        </w:rPr>
        <w:t>only a few</w:t>
      </w:r>
      <w:r w:rsidR="00D83EAA">
        <w:rPr>
          <w:rFonts w:ascii="Arial" w:eastAsia="Times New Roman" w:hAnsi="Arial" w:cs="Arial"/>
          <w:color w:val="000000"/>
          <w:sz w:val="24"/>
          <w:szCs w:val="24"/>
          <w:lang w:eastAsia="en-GB"/>
        </w:rPr>
        <w:t xml:space="preserve"> examples of digital adoption</w:t>
      </w:r>
      <w:r w:rsidR="00351A2F">
        <w:rPr>
          <w:rFonts w:ascii="Arial" w:eastAsia="Times New Roman" w:hAnsi="Arial" w:cs="Arial"/>
          <w:color w:val="000000"/>
          <w:sz w:val="24"/>
          <w:szCs w:val="24"/>
          <w:lang w:eastAsia="en-GB"/>
        </w:rPr>
        <w:t xml:space="preserve"> in the VCSE sector. </w:t>
      </w:r>
    </w:p>
    <w:p w14:paraId="08C160A8" w14:textId="37228CFD" w:rsidR="002E1D72" w:rsidRPr="00CB3B4D" w:rsidRDefault="002E1D72" w:rsidP="006B04D5">
      <w:pPr>
        <w:spacing w:after="0" w:line="240" w:lineRule="auto"/>
        <w:rPr>
          <w:rFonts w:ascii="Arial" w:eastAsia="Times New Roman" w:hAnsi="Arial" w:cs="Arial"/>
          <w:color w:val="000000"/>
          <w:sz w:val="24"/>
          <w:szCs w:val="24"/>
          <w:lang w:eastAsia="en-GB"/>
        </w:rPr>
      </w:pPr>
      <w:r w:rsidRPr="00CB3B4D">
        <w:rPr>
          <w:rFonts w:ascii="Arial" w:eastAsia="Times New Roman" w:hAnsi="Arial" w:cs="Arial"/>
          <w:color w:val="000000"/>
          <w:sz w:val="24"/>
          <w:szCs w:val="24"/>
          <w:lang w:eastAsia="en-GB"/>
        </w:rPr>
        <w:t>When planning for digital</w:t>
      </w:r>
      <w:r w:rsidR="00562AE2">
        <w:rPr>
          <w:rFonts w:ascii="Arial" w:eastAsia="Times New Roman" w:hAnsi="Arial" w:cs="Arial"/>
          <w:color w:val="000000"/>
          <w:sz w:val="24"/>
          <w:szCs w:val="24"/>
          <w:lang w:eastAsia="en-GB"/>
        </w:rPr>
        <w:t xml:space="preserve"> adoption and</w:t>
      </w:r>
      <w:r w:rsidRPr="00CB3B4D">
        <w:rPr>
          <w:rFonts w:ascii="Arial" w:eastAsia="Times New Roman" w:hAnsi="Arial" w:cs="Arial"/>
          <w:color w:val="000000"/>
          <w:sz w:val="24"/>
          <w:szCs w:val="24"/>
          <w:lang w:eastAsia="en-GB"/>
        </w:rPr>
        <w:t xml:space="preserve"> implementation, prioritise a strategy that works for your own specific needs and context.</w:t>
      </w:r>
      <w:r w:rsidR="00434E62">
        <w:rPr>
          <w:rFonts w:ascii="Arial" w:eastAsia="Times New Roman" w:hAnsi="Arial" w:cs="Arial"/>
          <w:color w:val="000000"/>
          <w:sz w:val="24"/>
          <w:szCs w:val="24"/>
          <w:lang w:eastAsia="en-GB"/>
        </w:rPr>
        <w:t xml:space="preserve"> </w:t>
      </w:r>
      <w:r w:rsidR="00983BD7" w:rsidRPr="00CB3B4D">
        <w:rPr>
          <w:rFonts w:ascii="Arial" w:eastAsia="Times New Roman" w:hAnsi="Arial" w:cs="Arial"/>
          <w:color w:val="000000"/>
          <w:sz w:val="24"/>
          <w:szCs w:val="24"/>
          <w:lang w:eastAsia="en-GB"/>
        </w:rPr>
        <w:t xml:space="preserve">It is key that you consider how this strategy will </w:t>
      </w:r>
      <w:r w:rsidR="00783E52" w:rsidRPr="00CB3B4D">
        <w:rPr>
          <w:rFonts w:ascii="Arial" w:eastAsia="Times New Roman" w:hAnsi="Arial" w:cs="Arial"/>
          <w:color w:val="000000"/>
          <w:sz w:val="24"/>
          <w:szCs w:val="24"/>
          <w:lang w:eastAsia="en-GB"/>
        </w:rPr>
        <w:t>impact staff, volunteers, and beneficiaries</w:t>
      </w:r>
      <w:r w:rsidR="00603DC2" w:rsidRPr="00CB3B4D">
        <w:rPr>
          <w:rFonts w:ascii="Arial" w:eastAsia="Times New Roman" w:hAnsi="Arial" w:cs="Arial"/>
          <w:color w:val="000000"/>
          <w:sz w:val="24"/>
          <w:szCs w:val="24"/>
          <w:lang w:eastAsia="en-GB"/>
        </w:rPr>
        <w:t xml:space="preserve"> as well as your organisation’s resources.</w:t>
      </w:r>
      <w:r w:rsidR="00783E52" w:rsidRPr="00CB3B4D">
        <w:rPr>
          <w:rFonts w:ascii="Arial" w:eastAsia="Times New Roman" w:hAnsi="Arial" w:cs="Arial"/>
          <w:color w:val="000000"/>
          <w:sz w:val="24"/>
          <w:szCs w:val="24"/>
          <w:lang w:eastAsia="en-GB"/>
        </w:rPr>
        <w:t xml:space="preserve"> Co-creation is </w:t>
      </w:r>
      <w:r w:rsidR="00603DC2" w:rsidRPr="00CB3B4D">
        <w:rPr>
          <w:rFonts w:ascii="Arial" w:eastAsia="Times New Roman" w:hAnsi="Arial" w:cs="Arial"/>
          <w:color w:val="000000"/>
          <w:sz w:val="24"/>
          <w:szCs w:val="24"/>
          <w:lang w:eastAsia="en-GB"/>
        </w:rPr>
        <w:t>key in a successful digital adoption process</w:t>
      </w:r>
      <w:r w:rsidR="00A83D40" w:rsidRPr="00CB3B4D">
        <w:rPr>
          <w:rFonts w:ascii="Arial" w:eastAsia="Times New Roman" w:hAnsi="Arial" w:cs="Arial"/>
          <w:color w:val="000000"/>
          <w:sz w:val="24"/>
          <w:szCs w:val="24"/>
          <w:lang w:eastAsia="en-GB"/>
        </w:rPr>
        <w:t xml:space="preserve">, and it is </w:t>
      </w:r>
      <w:r w:rsidR="005B5E77" w:rsidRPr="00CB3B4D">
        <w:rPr>
          <w:rFonts w:ascii="Arial" w:eastAsia="Times New Roman" w:hAnsi="Arial" w:cs="Arial"/>
          <w:color w:val="000000"/>
          <w:sz w:val="24"/>
          <w:szCs w:val="24"/>
          <w:lang w:eastAsia="en-GB"/>
        </w:rPr>
        <w:t>important</w:t>
      </w:r>
      <w:r w:rsidR="009519B8" w:rsidRPr="00CB3B4D">
        <w:rPr>
          <w:rFonts w:ascii="Arial" w:eastAsia="Times New Roman" w:hAnsi="Arial" w:cs="Arial"/>
          <w:color w:val="000000"/>
          <w:sz w:val="24"/>
          <w:szCs w:val="24"/>
          <w:lang w:eastAsia="en-GB"/>
        </w:rPr>
        <w:t xml:space="preserve"> to get it right from the start. </w:t>
      </w:r>
    </w:p>
    <w:p w14:paraId="59FC96BA" w14:textId="77777777" w:rsidR="002E1D72" w:rsidRPr="00CB3B4D" w:rsidRDefault="002E1D72" w:rsidP="006B04D5">
      <w:pPr>
        <w:spacing w:after="0" w:line="240" w:lineRule="auto"/>
        <w:rPr>
          <w:rFonts w:ascii="Arial" w:eastAsia="Times New Roman" w:hAnsi="Arial" w:cs="Arial"/>
          <w:color w:val="000000"/>
          <w:sz w:val="24"/>
          <w:szCs w:val="24"/>
          <w:lang w:eastAsia="en-GB"/>
        </w:rPr>
      </w:pPr>
    </w:p>
    <w:p w14:paraId="51006044" w14:textId="4D6AB4CF" w:rsidR="004E0405" w:rsidRPr="00CB3B4D" w:rsidRDefault="00C81E4F" w:rsidP="006B04D5">
      <w:pPr>
        <w:spacing w:after="0" w:line="240" w:lineRule="auto"/>
        <w:rPr>
          <w:rFonts w:ascii="Arial" w:eastAsia="Times New Roman" w:hAnsi="Arial" w:cs="Arial"/>
          <w:bCs/>
          <w:color w:val="1155CC"/>
          <w:sz w:val="24"/>
          <w:szCs w:val="24"/>
          <w:u w:val="single"/>
          <w:lang w:eastAsia="en-GB"/>
        </w:rPr>
      </w:pPr>
      <w:hyperlink r:id="rId12" w:history="1">
        <w:r w:rsidR="006B04D5" w:rsidRPr="00816C52">
          <w:rPr>
            <w:rStyle w:val="Hyperlink"/>
            <w:rFonts w:ascii="Arial" w:eastAsia="Times New Roman" w:hAnsi="Arial" w:cs="Arial"/>
            <w:sz w:val="24"/>
            <w:szCs w:val="24"/>
            <w:lang w:eastAsia="en-GB"/>
          </w:rPr>
          <w:t>The Charity Digital Code</w:t>
        </w:r>
      </w:hyperlink>
      <w:r w:rsidR="006B04D5" w:rsidRPr="00CB3B4D">
        <w:rPr>
          <w:rFonts w:ascii="Arial" w:eastAsia="Times New Roman" w:hAnsi="Arial" w:cs="Arial"/>
          <w:color w:val="000000"/>
          <w:sz w:val="24"/>
          <w:szCs w:val="24"/>
          <w:lang w:eastAsia="en-GB"/>
        </w:rPr>
        <w:t xml:space="preserve"> suggests 7 </w:t>
      </w:r>
      <w:r w:rsidR="00E53A36" w:rsidRPr="00CB3B4D">
        <w:rPr>
          <w:rFonts w:ascii="Arial" w:eastAsia="Times New Roman" w:hAnsi="Arial" w:cs="Arial"/>
          <w:color w:val="000000"/>
          <w:sz w:val="24"/>
          <w:szCs w:val="24"/>
          <w:lang w:eastAsia="en-GB"/>
        </w:rPr>
        <w:t xml:space="preserve">key </w:t>
      </w:r>
      <w:r w:rsidR="006B04D5" w:rsidRPr="00CB3B4D">
        <w:rPr>
          <w:rFonts w:ascii="Arial" w:eastAsia="Times New Roman" w:hAnsi="Arial" w:cs="Arial"/>
          <w:color w:val="000000"/>
          <w:sz w:val="24"/>
          <w:szCs w:val="24"/>
          <w:lang w:eastAsia="en-GB"/>
        </w:rPr>
        <w:t xml:space="preserve">areas for </w:t>
      </w:r>
      <w:r w:rsidR="006B04D5" w:rsidRPr="00CB3B4D">
        <w:rPr>
          <w:rFonts w:ascii="Arial" w:eastAsia="Times New Roman" w:hAnsi="Arial" w:cs="Arial"/>
          <w:color w:val="201F1E"/>
          <w:sz w:val="24"/>
          <w:szCs w:val="24"/>
          <w:shd w:val="clear" w:color="auto" w:fill="FFFFFF"/>
          <w:lang w:eastAsia="en-GB"/>
        </w:rPr>
        <w:t xml:space="preserve">charities to explore when thinking about what approach and which tools are right for the </w:t>
      </w:r>
      <w:r w:rsidR="00D83EAA" w:rsidRPr="00CB3B4D">
        <w:rPr>
          <w:rFonts w:ascii="Arial" w:eastAsia="Times New Roman" w:hAnsi="Arial" w:cs="Arial"/>
          <w:color w:val="201F1E"/>
          <w:sz w:val="24"/>
          <w:szCs w:val="24"/>
          <w:shd w:val="clear" w:color="auto" w:fill="FFFFFF"/>
          <w:lang w:eastAsia="en-GB"/>
        </w:rPr>
        <w:t>organisation and</w:t>
      </w:r>
      <w:r w:rsidR="00E53A36" w:rsidRPr="00CB3B4D">
        <w:rPr>
          <w:rFonts w:ascii="Arial" w:eastAsia="Times New Roman" w:hAnsi="Arial" w:cs="Arial"/>
          <w:color w:val="201F1E"/>
          <w:sz w:val="24"/>
          <w:szCs w:val="24"/>
          <w:shd w:val="clear" w:color="auto" w:fill="FFFFFF"/>
          <w:lang w:eastAsia="en-GB"/>
        </w:rPr>
        <w:t xml:space="preserve"> continue to make an</w:t>
      </w:r>
      <w:r w:rsidR="00EE753C" w:rsidRPr="00CB3B4D">
        <w:rPr>
          <w:rFonts w:ascii="Arial" w:eastAsia="Times New Roman" w:hAnsi="Arial" w:cs="Arial"/>
          <w:color w:val="201F1E"/>
          <w:sz w:val="24"/>
          <w:szCs w:val="24"/>
          <w:shd w:val="clear" w:color="auto" w:fill="FFFFFF"/>
          <w:lang w:eastAsia="en-GB"/>
        </w:rPr>
        <w:t xml:space="preserve"> impact.</w:t>
      </w:r>
      <w:r w:rsidR="00E53A36" w:rsidRPr="00CB3B4D">
        <w:rPr>
          <w:rFonts w:ascii="Arial" w:eastAsia="Times New Roman" w:hAnsi="Arial" w:cs="Arial"/>
          <w:color w:val="201F1E"/>
          <w:sz w:val="24"/>
          <w:szCs w:val="24"/>
          <w:shd w:val="clear" w:color="auto" w:fill="FFFFFF"/>
          <w:lang w:eastAsia="en-GB"/>
        </w:rPr>
        <w:t xml:space="preserve"> </w:t>
      </w:r>
      <w:r w:rsidR="006B04D5" w:rsidRPr="00CB3B4D">
        <w:rPr>
          <w:rFonts w:ascii="Arial" w:eastAsia="Times New Roman" w:hAnsi="Arial" w:cs="Arial"/>
          <w:color w:val="201F1E"/>
          <w:sz w:val="24"/>
          <w:szCs w:val="24"/>
          <w:shd w:val="clear" w:color="auto" w:fill="FFFFFF"/>
          <w:lang w:eastAsia="en-GB"/>
        </w:rPr>
        <w:t>The Code highlights the importance of risk assessment and ethical issues, and planning with the user’s needs in mind, alongside other factors</w:t>
      </w:r>
      <w:r w:rsidR="008420EB" w:rsidRPr="00CB3B4D">
        <w:rPr>
          <w:rFonts w:ascii="Arial" w:eastAsia="Times New Roman" w:hAnsi="Arial" w:cs="Arial"/>
          <w:color w:val="201F1E"/>
          <w:sz w:val="24"/>
          <w:szCs w:val="24"/>
          <w:shd w:val="clear" w:color="auto" w:fill="FFFFFF"/>
          <w:lang w:eastAsia="en-GB"/>
        </w:rPr>
        <w:t xml:space="preserve"> such as leadership</w:t>
      </w:r>
      <w:r w:rsidR="00816C52">
        <w:rPr>
          <w:rFonts w:ascii="Arial" w:eastAsia="Times New Roman" w:hAnsi="Arial" w:cs="Arial"/>
          <w:color w:val="201F1E"/>
          <w:sz w:val="24"/>
          <w:szCs w:val="24"/>
          <w:shd w:val="clear" w:color="auto" w:fill="FFFFFF"/>
          <w:lang w:eastAsia="en-GB"/>
        </w:rPr>
        <w:t>.</w:t>
      </w:r>
    </w:p>
    <w:p w14:paraId="02CA6B8A" w14:textId="77777777" w:rsidR="00841328" w:rsidRPr="00CB3B4D" w:rsidRDefault="00841328" w:rsidP="006B04D5">
      <w:pPr>
        <w:spacing w:after="0" w:line="240" w:lineRule="auto"/>
        <w:rPr>
          <w:rFonts w:ascii="Arial" w:eastAsia="Times New Roman" w:hAnsi="Arial" w:cs="Arial"/>
          <w:bCs/>
          <w:color w:val="1155CC"/>
          <w:sz w:val="24"/>
          <w:szCs w:val="24"/>
          <w:u w:val="single"/>
          <w:lang w:eastAsia="en-GB"/>
        </w:rPr>
      </w:pPr>
    </w:p>
    <w:p w14:paraId="6E008FA1" w14:textId="77777777" w:rsidR="004E0405" w:rsidRPr="00CB3B4D" w:rsidRDefault="004E0405" w:rsidP="006B04D5">
      <w:pPr>
        <w:spacing w:after="0" w:line="240" w:lineRule="auto"/>
        <w:rPr>
          <w:rFonts w:ascii="Arial" w:eastAsia="Times New Roman" w:hAnsi="Arial" w:cs="Arial"/>
          <w:color w:val="201F1E"/>
          <w:sz w:val="24"/>
          <w:szCs w:val="24"/>
          <w:shd w:val="clear" w:color="auto" w:fill="FFFFFF"/>
          <w:lang w:eastAsia="en-GB"/>
        </w:rPr>
      </w:pPr>
    </w:p>
    <w:p w14:paraId="7427D674" w14:textId="7015E894" w:rsidR="004E0405" w:rsidRPr="00CB3B4D" w:rsidRDefault="004E0405" w:rsidP="00935A0C">
      <w:pPr>
        <w:pStyle w:val="ListParagraph"/>
        <w:numPr>
          <w:ilvl w:val="0"/>
          <w:numId w:val="3"/>
        </w:numPr>
        <w:spacing w:after="0" w:line="240" w:lineRule="auto"/>
        <w:rPr>
          <w:rFonts w:ascii="Arial" w:eastAsia="Times New Roman" w:hAnsi="Arial" w:cs="Arial"/>
          <w:color w:val="201F1E"/>
          <w:sz w:val="24"/>
          <w:szCs w:val="24"/>
          <w:shd w:val="clear" w:color="auto" w:fill="FFFFFF"/>
          <w:lang w:eastAsia="en-GB"/>
        </w:rPr>
      </w:pPr>
      <w:r w:rsidRPr="00CB3B4D">
        <w:rPr>
          <w:rFonts w:ascii="Arial" w:eastAsia="Times New Roman" w:hAnsi="Arial" w:cs="Arial"/>
          <w:color w:val="201F1E"/>
          <w:sz w:val="24"/>
          <w:szCs w:val="24"/>
          <w:shd w:val="clear" w:color="auto" w:fill="FFFFFF"/>
          <w:lang w:eastAsia="en-GB"/>
        </w:rPr>
        <w:t>What are the issues</w:t>
      </w:r>
      <w:r w:rsidR="00935A0C" w:rsidRPr="00CB3B4D">
        <w:rPr>
          <w:rFonts w:ascii="Arial" w:eastAsia="Times New Roman" w:hAnsi="Arial" w:cs="Arial"/>
          <w:color w:val="201F1E"/>
          <w:sz w:val="24"/>
          <w:szCs w:val="24"/>
          <w:shd w:val="clear" w:color="auto" w:fill="FFFFFF"/>
          <w:lang w:eastAsia="en-GB"/>
        </w:rPr>
        <w:t>, needs,</w:t>
      </w:r>
      <w:r w:rsidR="00712BD4" w:rsidRPr="00CB3B4D">
        <w:rPr>
          <w:rFonts w:ascii="Arial" w:eastAsia="Times New Roman" w:hAnsi="Arial" w:cs="Arial"/>
          <w:color w:val="201F1E"/>
          <w:sz w:val="24"/>
          <w:szCs w:val="24"/>
          <w:shd w:val="clear" w:color="auto" w:fill="FFFFFF"/>
          <w:lang w:eastAsia="en-GB"/>
        </w:rPr>
        <w:t xml:space="preserve"> and challenges</w:t>
      </w:r>
      <w:r w:rsidRPr="00CB3B4D">
        <w:rPr>
          <w:rFonts w:ascii="Arial" w:eastAsia="Times New Roman" w:hAnsi="Arial" w:cs="Arial"/>
          <w:color w:val="201F1E"/>
          <w:sz w:val="24"/>
          <w:szCs w:val="24"/>
          <w:shd w:val="clear" w:color="auto" w:fill="FFFFFF"/>
          <w:lang w:eastAsia="en-GB"/>
        </w:rPr>
        <w:t xml:space="preserve"> you would like to tackle through </w:t>
      </w:r>
      <w:r w:rsidR="006D5695" w:rsidRPr="00CB3B4D">
        <w:rPr>
          <w:rFonts w:ascii="Arial" w:eastAsia="Times New Roman" w:hAnsi="Arial" w:cs="Arial"/>
          <w:color w:val="201F1E"/>
          <w:sz w:val="24"/>
          <w:szCs w:val="24"/>
          <w:shd w:val="clear" w:color="auto" w:fill="FFFFFF"/>
          <w:lang w:eastAsia="en-GB"/>
        </w:rPr>
        <w:t>your digital adoption journey?</w:t>
      </w:r>
      <w:r w:rsidR="00935A0C" w:rsidRPr="00CB3B4D">
        <w:rPr>
          <w:rFonts w:ascii="Arial" w:eastAsia="Times New Roman" w:hAnsi="Arial" w:cs="Arial"/>
          <w:color w:val="201F1E"/>
          <w:sz w:val="24"/>
          <w:szCs w:val="24"/>
          <w:shd w:val="clear" w:color="auto" w:fill="FFFFFF"/>
          <w:lang w:eastAsia="en-GB"/>
        </w:rPr>
        <w:t xml:space="preserve"> Take a moment to list them.</w:t>
      </w:r>
    </w:p>
    <w:p w14:paraId="45633CCD" w14:textId="5F8BD70A" w:rsidR="006D5695" w:rsidRPr="00CB3B4D" w:rsidRDefault="00FB589A" w:rsidP="00935A0C">
      <w:pPr>
        <w:pStyle w:val="ListParagraph"/>
        <w:numPr>
          <w:ilvl w:val="0"/>
          <w:numId w:val="3"/>
        </w:numPr>
        <w:spacing w:after="0" w:line="240" w:lineRule="auto"/>
        <w:rPr>
          <w:rFonts w:ascii="Arial" w:eastAsia="Times New Roman" w:hAnsi="Arial" w:cs="Arial"/>
          <w:color w:val="201F1E"/>
          <w:sz w:val="24"/>
          <w:szCs w:val="24"/>
          <w:shd w:val="clear" w:color="auto" w:fill="FFFFFF"/>
          <w:lang w:eastAsia="en-GB"/>
        </w:rPr>
      </w:pPr>
      <w:r w:rsidRPr="00CB3B4D">
        <w:rPr>
          <w:rFonts w:ascii="Arial" w:eastAsia="Times New Roman" w:hAnsi="Arial" w:cs="Arial"/>
          <w:color w:val="201F1E"/>
          <w:sz w:val="24"/>
          <w:szCs w:val="24"/>
          <w:shd w:val="clear" w:color="auto" w:fill="FFFFFF"/>
          <w:lang w:eastAsia="en-GB"/>
        </w:rPr>
        <w:t>Look at them again: a</w:t>
      </w:r>
      <w:r w:rsidR="00712BD4" w:rsidRPr="00CB3B4D">
        <w:rPr>
          <w:rFonts w:ascii="Arial" w:eastAsia="Times New Roman" w:hAnsi="Arial" w:cs="Arial"/>
          <w:color w:val="201F1E"/>
          <w:sz w:val="24"/>
          <w:szCs w:val="24"/>
          <w:shd w:val="clear" w:color="auto" w:fill="FFFFFF"/>
          <w:lang w:eastAsia="en-GB"/>
        </w:rPr>
        <w:t>re these</w:t>
      </w:r>
      <w:r w:rsidR="006D5695" w:rsidRPr="00CB3B4D">
        <w:rPr>
          <w:rFonts w:ascii="Arial" w:eastAsia="Times New Roman" w:hAnsi="Arial" w:cs="Arial"/>
          <w:color w:val="201F1E"/>
          <w:sz w:val="24"/>
          <w:szCs w:val="24"/>
          <w:shd w:val="clear" w:color="auto" w:fill="FFFFFF"/>
          <w:lang w:eastAsia="en-GB"/>
        </w:rPr>
        <w:t xml:space="preserve"> digital issue</w:t>
      </w:r>
      <w:r w:rsidR="004154B3" w:rsidRPr="00CB3B4D">
        <w:rPr>
          <w:rFonts w:ascii="Arial" w:eastAsia="Times New Roman" w:hAnsi="Arial" w:cs="Arial"/>
          <w:color w:val="201F1E"/>
          <w:sz w:val="24"/>
          <w:szCs w:val="24"/>
          <w:shd w:val="clear" w:color="auto" w:fill="FFFFFF"/>
          <w:lang w:eastAsia="en-GB"/>
        </w:rPr>
        <w:t>s</w:t>
      </w:r>
      <w:r w:rsidR="006D5695" w:rsidRPr="00CB3B4D">
        <w:rPr>
          <w:rFonts w:ascii="Arial" w:eastAsia="Times New Roman" w:hAnsi="Arial" w:cs="Arial"/>
          <w:color w:val="201F1E"/>
          <w:sz w:val="24"/>
          <w:szCs w:val="24"/>
          <w:shd w:val="clear" w:color="auto" w:fill="FFFFFF"/>
          <w:lang w:eastAsia="en-GB"/>
        </w:rPr>
        <w:t xml:space="preserve">, </w:t>
      </w:r>
      <w:r w:rsidRPr="00CB3B4D">
        <w:rPr>
          <w:rFonts w:ascii="Arial" w:eastAsia="Times New Roman" w:hAnsi="Arial" w:cs="Arial"/>
          <w:color w:val="201F1E"/>
          <w:sz w:val="24"/>
          <w:szCs w:val="24"/>
          <w:shd w:val="clear" w:color="auto" w:fill="FFFFFF"/>
          <w:lang w:eastAsia="en-GB"/>
        </w:rPr>
        <w:t>inclusion issues,</w:t>
      </w:r>
      <w:r w:rsidR="006D5695" w:rsidRPr="00CB3B4D">
        <w:rPr>
          <w:rFonts w:ascii="Arial" w:eastAsia="Times New Roman" w:hAnsi="Arial" w:cs="Arial"/>
          <w:color w:val="201F1E"/>
          <w:sz w:val="24"/>
          <w:szCs w:val="24"/>
          <w:shd w:val="clear" w:color="auto" w:fill="FFFFFF"/>
          <w:lang w:eastAsia="en-GB"/>
        </w:rPr>
        <w:t xml:space="preserve"> </w:t>
      </w:r>
      <w:r w:rsidR="004154B3" w:rsidRPr="00CB3B4D">
        <w:rPr>
          <w:rFonts w:ascii="Arial" w:eastAsia="Times New Roman" w:hAnsi="Arial" w:cs="Arial"/>
          <w:color w:val="201F1E"/>
          <w:sz w:val="24"/>
          <w:szCs w:val="24"/>
          <w:shd w:val="clear" w:color="auto" w:fill="FFFFFF"/>
          <w:lang w:eastAsia="en-GB"/>
        </w:rPr>
        <w:t xml:space="preserve">or </w:t>
      </w:r>
      <w:r w:rsidR="006D5695" w:rsidRPr="00CB3B4D">
        <w:rPr>
          <w:rFonts w:ascii="Arial" w:eastAsia="Times New Roman" w:hAnsi="Arial" w:cs="Arial"/>
          <w:color w:val="201F1E"/>
          <w:sz w:val="24"/>
          <w:szCs w:val="24"/>
          <w:shd w:val="clear" w:color="auto" w:fill="FFFFFF"/>
          <w:lang w:eastAsia="en-GB"/>
        </w:rPr>
        <w:t xml:space="preserve">other type of </w:t>
      </w:r>
      <w:r w:rsidR="004154B3" w:rsidRPr="00CB3B4D">
        <w:rPr>
          <w:rFonts w:ascii="Arial" w:eastAsia="Times New Roman" w:hAnsi="Arial" w:cs="Arial"/>
          <w:color w:val="201F1E"/>
          <w:sz w:val="24"/>
          <w:szCs w:val="24"/>
          <w:shd w:val="clear" w:color="auto" w:fill="FFFFFF"/>
          <w:lang w:eastAsia="en-GB"/>
        </w:rPr>
        <w:t>challenges</w:t>
      </w:r>
      <w:r w:rsidR="007B7464" w:rsidRPr="00CB3B4D">
        <w:rPr>
          <w:rFonts w:ascii="Arial" w:eastAsia="Times New Roman" w:hAnsi="Arial" w:cs="Arial"/>
          <w:color w:val="201F1E"/>
          <w:sz w:val="24"/>
          <w:szCs w:val="24"/>
          <w:shd w:val="clear" w:color="auto" w:fill="FFFFFF"/>
          <w:lang w:eastAsia="en-GB"/>
        </w:rPr>
        <w:t xml:space="preserve"> that can be resolved through non-digital interventions</w:t>
      </w:r>
      <w:r w:rsidR="006D5695" w:rsidRPr="00CB3B4D">
        <w:rPr>
          <w:rFonts w:ascii="Arial" w:eastAsia="Times New Roman" w:hAnsi="Arial" w:cs="Arial"/>
          <w:color w:val="201F1E"/>
          <w:sz w:val="24"/>
          <w:szCs w:val="24"/>
          <w:shd w:val="clear" w:color="auto" w:fill="FFFFFF"/>
          <w:lang w:eastAsia="en-GB"/>
        </w:rPr>
        <w:t>?</w:t>
      </w:r>
    </w:p>
    <w:p w14:paraId="51465427" w14:textId="0D9D0815" w:rsidR="009519B8" w:rsidRPr="00072A17" w:rsidRDefault="009519B8" w:rsidP="00935A0C">
      <w:pPr>
        <w:pStyle w:val="ListParagraph"/>
        <w:numPr>
          <w:ilvl w:val="0"/>
          <w:numId w:val="3"/>
        </w:numPr>
        <w:spacing w:after="0" w:line="240" w:lineRule="auto"/>
        <w:rPr>
          <w:rFonts w:ascii="Arial" w:eastAsia="Times New Roman" w:hAnsi="Arial" w:cs="Arial"/>
          <w:color w:val="201F1E"/>
          <w:sz w:val="24"/>
          <w:szCs w:val="24"/>
          <w:shd w:val="clear" w:color="auto" w:fill="FFFFFF"/>
          <w:lang w:eastAsia="en-GB"/>
        </w:rPr>
      </w:pPr>
      <w:r w:rsidRPr="00072A17">
        <w:rPr>
          <w:rFonts w:ascii="Arial" w:eastAsia="Times New Roman" w:hAnsi="Arial" w:cs="Arial"/>
          <w:color w:val="201F1E"/>
          <w:sz w:val="24"/>
          <w:szCs w:val="24"/>
          <w:shd w:val="clear" w:color="auto" w:fill="FFFFFF"/>
          <w:lang w:eastAsia="en-GB"/>
        </w:rPr>
        <w:t xml:space="preserve">What is your level of confidence </w:t>
      </w:r>
      <w:r w:rsidR="00EA06B5" w:rsidRPr="00072A17">
        <w:rPr>
          <w:rFonts w:ascii="Arial" w:eastAsia="Times New Roman" w:hAnsi="Arial" w:cs="Arial"/>
          <w:color w:val="201F1E"/>
          <w:sz w:val="24"/>
          <w:szCs w:val="24"/>
          <w:shd w:val="clear" w:color="auto" w:fill="FFFFFF"/>
          <w:lang w:eastAsia="en-GB"/>
        </w:rPr>
        <w:t xml:space="preserve">with the digital elements </w:t>
      </w:r>
      <w:r w:rsidR="009B6366" w:rsidRPr="00072A17">
        <w:rPr>
          <w:rFonts w:ascii="Arial" w:eastAsia="Times New Roman" w:hAnsi="Arial" w:cs="Arial"/>
          <w:color w:val="201F1E"/>
          <w:sz w:val="24"/>
          <w:szCs w:val="24"/>
          <w:shd w:val="clear" w:color="auto" w:fill="FFFFFF"/>
          <w:lang w:eastAsia="en-GB"/>
        </w:rPr>
        <w:t xml:space="preserve">needed </w:t>
      </w:r>
      <w:r w:rsidR="00072A17">
        <w:rPr>
          <w:rFonts w:ascii="Arial" w:eastAsia="Times New Roman" w:hAnsi="Arial" w:cs="Arial"/>
          <w:color w:val="201F1E"/>
          <w:sz w:val="24"/>
          <w:szCs w:val="24"/>
          <w:shd w:val="clear" w:color="auto" w:fill="FFFFFF"/>
          <w:lang w:eastAsia="en-GB"/>
        </w:rPr>
        <w:t>to carry out</w:t>
      </w:r>
      <w:r w:rsidR="009B6366" w:rsidRPr="00072A17">
        <w:rPr>
          <w:rFonts w:ascii="Arial" w:eastAsia="Times New Roman" w:hAnsi="Arial" w:cs="Arial"/>
          <w:color w:val="201F1E"/>
          <w:sz w:val="24"/>
          <w:szCs w:val="24"/>
          <w:shd w:val="clear" w:color="auto" w:fill="FFFFFF"/>
          <w:lang w:eastAsia="en-GB"/>
        </w:rPr>
        <w:t xml:space="preserve"> your role</w:t>
      </w:r>
      <w:r w:rsidR="00EA06B5" w:rsidRPr="00072A17">
        <w:rPr>
          <w:rFonts w:ascii="Arial" w:eastAsia="Times New Roman" w:hAnsi="Arial" w:cs="Arial"/>
          <w:color w:val="201F1E"/>
          <w:sz w:val="24"/>
          <w:szCs w:val="24"/>
          <w:shd w:val="clear" w:color="auto" w:fill="FFFFFF"/>
          <w:lang w:eastAsia="en-GB"/>
        </w:rPr>
        <w:t>?</w:t>
      </w:r>
    </w:p>
    <w:p w14:paraId="21E9A400" w14:textId="77777777" w:rsidR="006B04D5" w:rsidRDefault="006B04D5" w:rsidP="00414CF5">
      <w:pPr>
        <w:rPr>
          <w:rFonts w:ascii="Arial" w:eastAsia="Times New Roman" w:hAnsi="Arial" w:cs="Arial"/>
          <w:color w:val="201F1E"/>
          <w:sz w:val="24"/>
          <w:szCs w:val="24"/>
          <w:shd w:val="clear" w:color="auto" w:fill="FFFFFF"/>
          <w:lang w:eastAsia="en-GB"/>
        </w:rPr>
      </w:pPr>
    </w:p>
    <w:p w14:paraId="6A2D27FC" w14:textId="5C168206" w:rsidR="000D256E" w:rsidRDefault="00AA504B" w:rsidP="00414CF5">
      <w:pPr>
        <w:rPr>
          <w:rFonts w:ascii="Arial" w:eastAsia="Times New Roman" w:hAnsi="Arial" w:cs="Arial"/>
          <w:color w:val="201F1E"/>
          <w:sz w:val="24"/>
          <w:szCs w:val="24"/>
          <w:shd w:val="clear" w:color="auto" w:fill="FFFFFF"/>
          <w:lang w:eastAsia="en-GB"/>
        </w:rPr>
      </w:pPr>
      <w:r>
        <w:rPr>
          <w:rFonts w:ascii="Arial" w:eastAsia="Times New Roman" w:hAnsi="Arial" w:cs="Arial"/>
          <w:color w:val="201F1E"/>
          <w:sz w:val="24"/>
          <w:szCs w:val="24"/>
          <w:shd w:val="clear" w:color="auto" w:fill="FFFFFF"/>
          <w:lang w:eastAsia="en-GB"/>
        </w:rPr>
        <w:t xml:space="preserve">The key is </w:t>
      </w:r>
      <w:r w:rsidR="001C0F96">
        <w:rPr>
          <w:rFonts w:ascii="Arial" w:eastAsia="Times New Roman" w:hAnsi="Arial" w:cs="Arial"/>
          <w:color w:val="201F1E"/>
          <w:sz w:val="24"/>
          <w:szCs w:val="24"/>
          <w:shd w:val="clear" w:color="auto" w:fill="FFFFFF"/>
          <w:lang w:eastAsia="en-GB"/>
        </w:rPr>
        <w:t>adopting</w:t>
      </w:r>
      <w:r>
        <w:rPr>
          <w:rFonts w:ascii="Arial" w:eastAsia="Times New Roman" w:hAnsi="Arial" w:cs="Arial"/>
          <w:color w:val="201F1E"/>
          <w:sz w:val="24"/>
          <w:szCs w:val="24"/>
          <w:shd w:val="clear" w:color="auto" w:fill="FFFFFF"/>
          <w:lang w:eastAsia="en-GB"/>
        </w:rPr>
        <w:t xml:space="preserve"> systems that</w:t>
      </w:r>
      <w:r w:rsidR="00001DDF">
        <w:rPr>
          <w:rFonts w:ascii="Arial" w:eastAsia="Times New Roman" w:hAnsi="Arial" w:cs="Arial"/>
          <w:color w:val="201F1E"/>
          <w:sz w:val="24"/>
          <w:szCs w:val="24"/>
          <w:shd w:val="clear" w:color="auto" w:fill="FFFFFF"/>
          <w:lang w:eastAsia="en-GB"/>
        </w:rPr>
        <w:t xml:space="preserve"> are best </w:t>
      </w:r>
      <w:r>
        <w:rPr>
          <w:rFonts w:ascii="Arial" w:eastAsia="Times New Roman" w:hAnsi="Arial" w:cs="Arial"/>
          <w:color w:val="201F1E"/>
          <w:sz w:val="24"/>
          <w:szCs w:val="24"/>
          <w:shd w:val="clear" w:color="auto" w:fill="FFFFFF"/>
          <w:lang w:eastAsia="en-GB"/>
        </w:rPr>
        <w:t xml:space="preserve">suited </w:t>
      </w:r>
      <w:r w:rsidR="00001DDF">
        <w:rPr>
          <w:rFonts w:ascii="Arial" w:eastAsia="Times New Roman" w:hAnsi="Arial" w:cs="Arial"/>
          <w:color w:val="201F1E"/>
          <w:sz w:val="24"/>
          <w:szCs w:val="24"/>
          <w:shd w:val="clear" w:color="auto" w:fill="FFFFFF"/>
          <w:lang w:eastAsia="en-GB"/>
        </w:rPr>
        <w:t xml:space="preserve">for your </w:t>
      </w:r>
      <w:r w:rsidR="00D83EAA">
        <w:rPr>
          <w:rFonts w:ascii="Arial" w:eastAsia="Times New Roman" w:hAnsi="Arial" w:cs="Arial"/>
          <w:color w:val="201F1E"/>
          <w:sz w:val="24"/>
          <w:szCs w:val="24"/>
          <w:shd w:val="clear" w:color="auto" w:fill="FFFFFF"/>
          <w:lang w:eastAsia="en-GB"/>
        </w:rPr>
        <w:t>organisation and</w:t>
      </w:r>
      <w:r w:rsidR="00001DDF">
        <w:rPr>
          <w:rFonts w:ascii="Arial" w:eastAsia="Times New Roman" w:hAnsi="Arial" w:cs="Arial"/>
          <w:color w:val="201F1E"/>
          <w:sz w:val="24"/>
          <w:szCs w:val="24"/>
          <w:shd w:val="clear" w:color="auto" w:fill="FFFFFF"/>
          <w:lang w:eastAsia="en-GB"/>
        </w:rPr>
        <w:t xml:space="preserve"> consider the impact of adopting or changing systems</w:t>
      </w:r>
      <w:r>
        <w:rPr>
          <w:rFonts w:ascii="Arial" w:eastAsia="Times New Roman" w:hAnsi="Arial" w:cs="Arial"/>
          <w:color w:val="201F1E"/>
          <w:sz w:val="24"/>
          <w:szCs w:val="24"/>
          <w:shd w:val="clear" w:color="auto" w:fill="FFFFFF"/>
          <w:lang w:eastAsia="en-GB"/>
        </w:rPr>
        <w:t xml:space="preserve"> on you</w:t>
      </w:r>
      <w:r w:rsidR="001C0F96">
        <w:rPr>
          <w:rFonts w:ascii="Arial" w:eastAsia="Times New Roman" w:hAnsi="Arial" w:cs="Arial"/>
          <w:color w:val="201F1E"/>
          <w:sz w:val="24"/>
          <w:szCs w:val="24"/>
          <w:shd w:val="clear" w:color="auto" w:fill="FFFFFF"/>
          <w:lang w:eastAsia="en-GB"/>
        </w:rPr>
        <w:t>r staff, volunteers</w:t>
      </w:r>
      <w:r w:rsidR="00643D22">
        <w:rPr>
          <w:rFonts w:ascii="Arial" w:eastAsia="Times New Roman" w:hAnsi="Arial" w:cs="Arial"/>
          <w:color w:val="201F1E"/>
          <w:sz w:val="24"/>
          <w:szCs w:val="24"/>
          <w:shd w:val="clear" w:color="auto" w:fill="FFFFFF"/>
          <w:lang w:eastAsia="en-GB"/>
        </w:rPr>
        <w:t>, and infrastructure. It is important to regularly</w:t>
      </w:r>
      <w:r w:rsidR="00001DDF">
        <w:rPr>
          <w:rFonts w:ascii="Arial" w:eastAsia="Times New Roman" w:hAnsi="Arial" w:cs="Arial"/>
          <w:color w:val="201F1E"/>
          <w:sz w:val="24"/>
          <w:szCs w:val="24"/>
          <w:shd w:val="clear" w:color="auto" w:fill="FFFFFF"/>
          <w:lang w:eastAsia="en-GB"/>
        </w:rPr>
        <w:t xml:space="preserve"> review </w:t>
      </w:r>
      <w:r w:rsidR="00643D22">
        <w:rPr>
          <w:rFonts w:ascii="Arial" w:eastAsia="Times New Roman" w:hAnsi="Arial" w:cs="Arial"/>
          <w:color w:val="201F1E"/>
          <w:sz w:val="24"/>
          <w:szCs w:val="24"/>
          <w:shd w:val="clear" w:color="auto" w:fill="FFFFFF"/>
          <w:lang w:eastAsia="en-GB"/>
        </w:rPr>
        <w:t>your digital tools and systems</w:t>
      </w:r>
      <w:r w:rsidR="00084075">
        <w:rPr>
          <w:rFonts w:ascii="Arial" w:eastAsia="Times New Roman" w:hAnsi="Arial" w:cs="Arial"/>
          <w:color w:val="201F1E"/>
          <w:sz w:val="24"/>
          <w:szCs w:val="24"/>
          <w:shd w:val="clear" w:color="auto" w:fill="FFFFFF"/>
          <w:lang w:eastAsia="en-GB"/>
        </w:rPr>
        <w:t>,</w:t>
      </w:r>
      <w:r w:rsidR="00643D22">
        <w:rPr>
          <w:rFonts w:ascii="Arial" w:eastAsia="Times New Roman" w:hAnsi="Arial" w:cs="Arial"/>
          <w:color w:val="201F1E"/>
          <w:sz w:val="24"/>
          <w:szCs w:val="24"/>
          <w:shd w:val="clear" w:color="auto" w:fill="FFFFFF"/>
          <w:lang w:eastAsia="en-GB"/>
        </w:rPr>
        <w:t xml:space="preserve"> and </w:t>
      </w:r>
      <w:r w:rsidR="00F228C2">
        <w:rPr>
          <w:rFonts w:ascii="Arial" w:eastAsia="Times New Roman" w:hAnsi="Arial" w:cs="Arial"/>
          <w:color w:val="201F1E"/>
          <w:sz w:val="24"/>
          <w:szCs w:val="24"/>
          <w:shd w:val="clear" w:color="auto" w:fill="FFFFFF"/>
          <w:lang w:eastAsia="en-GB"/>
        </w:rPr>
        <w:t xml:space="preserve">check </w:t>
      </w:r>
      <w:r w:rsidR="00001DDF">
        <w:rPr>
          <w:rFonts w:ascii="Arial" w:eastAsia="Times New Roman" w:hAnsi="Arial" w:cs="Arial"/>
          <w:color w:val="201F1E"/>
          <w:sz w:val="24"/>
          <w:szCs w:val="24"/>
          <w:shd w:val="clear" w:color="auto" w:fill="FFFFFF"/>
          <w:lang w:eastAsia="en-GB"/>
        </w:rPr>
        <w:t>what is fit for purpose</w:t>
      </w:r>
      <w:r w:rsidR="00F228C2">
        <w:rPr>
          <w:rFonts w:ascii="Arial" w:eastAsia="Times New Roman" w:hAnsi="Arial" w:cs="Arial"/>
          <w:color w:val="201F1E"/>
          <w:sz w:val="24"/>
          <w:szCs w:val="24"/>
          <w:shd w:val="clear" w:color="auto" w:fill="FFFFFF"/>
          <w:lang w:eastAsia="en-GB"/>
        </w:rPr>
        <w:t xml:space="preserve">. </w:t>
      </w:r>
      <w:r w:rsidR="000D256E">
        <w:rPr>
          <w:rFonts w:ascii="Arial" w:eastAsia="Times New Roman" w:hAnsi="Arial" w:cs="Arial"/>
          <w:color w:val="201F1E"/>
          <w:sz w:val="24"/>
          <w:szCs w:val="24"/>
          <w:shd w:val="clear" w:color="auto" w:fill="FFFFFF"/>
          <w:lang w:eastAsia="en-GB"/>
        </w:rPr>
        <w:t>Simplicity</w:t>
      </w:r>
      <w:r w:rsidR="00F228C2">
        <w:rPr>
          <w:rFonts w:ascii="Arial" w:eastAsia="Times New Roman" w:hAnsi="Arial" w:cs="Arial"/>
          <w:color w:val="201F1E"/>
          <w:sz w:val="24"/>
          <w:szCs w:val="24"/>
          <w:shd w:val="clear" w:color="auto" w:fill="FFFFFF"/>
          <w:lang w:eastAsia="en-GB"/>
        </w:rPr>
        <w:t xml:space="preserve">, safety, accessibility, </w:t>
      </w:r>
      <w:r w:rsidR="000D256E">
        <w:rPr>
          <w:rFonts w:ascii="Arial" w:eastAsia="Times New Roman" w:hAnsi="Arial" w:cs="Arial"/>
          <w:color w:val="201F1E"/>
          <w:sz w:val="24"/>
          <w:szCs w:val="24"/>
          <w:shd w:val="clear" w:color="auto" w:fill="FFFFFF"/>
          <w:lang w:eastAsia="en-GB"/>
        </w:rPr>
        <w:t xml:space="preserve">and </w:t>
      </w:r>
      <w:r w:rsidR="00F228C2">
        <w:rPr>
          <w:rFonts w:ascii="Arial" w:eastAsia="Times New Roman" w:hAnsi="Arial" w:cs="Arial"/>
          <w:color w:val="201F1E"/>
          <w:sz w:val="24"/>
          <w:szCs w:val="24"/>
          <w:shd w:val="clear" w:color="auto" w:fill="FFFFFF"/>
          <w:lang w:eastAsia="en-GB"/>
        </w:rPr>
        <w:t>ease</w:t>
      </w:r>
      <w:r w:rsidR="000D256E">
        <w:rPr>
          <w:rFonts w:ascii="Arial" w:eastAsia="Times New Roman" w:hAnsi="Arial" w:cs="Arial"/>
          <w:color w:val="201F1E"/>
          <w:sz w:val="24"/>
          <w:szCs w:val="24"/>
          <w:shd w:val="clear" w:color="auto" w:fill="FFFFFF"/>
          <w:lang w:eastAsia="en-GB"/>
        </w:rPr>
        <w:t xml:space="preserve"> of use </w:t>
      </w:r>
      <w:r w:rsidR="00F228C2">
        <w:rPr>
          <w:rFonts w:ascii="Arial" w:eastAsia="Times New Roman" w:hAnsi="Arial" w:cs="Arial"/>
          <w:color w:val="201F1E"/>
          <w:sz w:val="24"/>
          <w:szCs w:val="24"/>
          <w:shd w:val="clear" w:color="auto" w:fill="FFFFFF"/>
          <w:lang w:eastAsia="en-GB"/>
        </w:rPr>
        <w:t xml:space="preserve">are all crucial elements to digital adoption. </w:t>
      </w:r>
      <w:r w:rsidR="0076347C">
        <w:rPr>
          <w:rFonts w:ascii="Arial" w:eastAsia="Times New Roman" w:hAnsi="Arial" w:cs="Arial"/>
          <w:color w:val="201F1E"/>
          <w:sz w:val="24"/>
          <w:szCs w:val="24"/>
          <w:shd w:val="clear" w:color="auto" w:fill="FFFFFF"/>
          <w:lang w:eastAsia="en-GB"/>
        </w:rPr>
        <w:t xml:space="preserve">Digital adoption/transformation is a chance for your </w:t>
      </w:r>
      <w:r w:rsidR="003301E2">
        <w:rPr>
          <w:rFonts w:ascii="Arial" w:eastAsia="Times New Roman" w:hAnsi="Arial" w:cs="Arial"/>
          <w:color w:val="201F1E"/>
          <w:sz w:val="24"/>
          <w:szCs w:val="24"/>
          <w:shd w:val="clear" w:color="auto" w:fill="FFFFFF"/>
          <w:lang w:eastAsia="en-GB"/>
        </w:rPr>
        <w:t>organisation to look at your</w:t>
      </w:r>
      <w:r w:rsidR="0076347C" w:rsidRPr="0076347C">
        <w:rPr>
          <w:rFonts w:ascii="Arial" w:eastAsia="Times New Roman" w:hAnsi="Arial" w:cs="Arial"/>
          <w:color w:val="201F1E"/>
          <w:sz w:val="24"/>
          <w:szCs w:val="24"/>
          <w:shd w:val="clear" w:color="auto" w:fill="FFFFFF"/>
          <w:lang w:eastAsia="en-GB"/>
        </w:rPr>
        <w:t xml:space="preserve"> priorities around digital and look at how it intersects with </w:t>
      </w:r>
      <w:r w:rsidR="003301E2">
        <w:rPr>
          <w:rFonts w:ascii="Arial" w:eastAsia="Times New Roman" w:hAnsi="Arial" w:cs="Arial"/>
          <w:color w:val="201F1E"/>
          <w:sz w:val="24"/>
          <w:szCs w:val="24"/>
          <w:shd w:val="clear" w:color="auto" w:fill="FFFFFF"/>
          <w:lang w:eastAsia="en-GB"/>
        </w:rPr>
        <w:t>your</w:t>
      </w:r>
      <w:r w:rsidR="0076347C" w:rsidRPr="0076347C">
        <w:rPr>
          <w:rFonts w:ascii="Arial" w:eastAsia="Times New Roman" w:hAnsi="Arial" w:cs="Arial"/>
          <w:color w:val="201F1E"/>
          <w:sz w:val="24"/>
          <w:szCs w:val="24"/>
          <w:shd w:val="clear" w:color="auto" w:fill="FFFFFF"/>
          <w:lang w:eastAsia="en-GB"/>
        </w:rPr>
        <w:t xml:space="preserve"> diversity and inclusion goals.</w:t>
      </w:r>
    </w:p>
    <w:p w14:paraId="10D0E332" w14:textId="28394832" w:rsidR="00035A03" w:rsidRPr="00CB3B4D" w:rsidRDefault="00035A03" w:rsidP="00035A03">
      <w:pPr>
        <w:spacing w:after="0" w:line="240" w:lineRule="auto"/>
        <w:rPr>
          <w:rFonts w:ascii="Arial" w:eastAsia="Times New Roman" w:hAnsi="Arial" w:cs="Arial"/>
          <w:color w:val="000000"/>
          <w:sz w:val="24"/>
          <w:szCs w:val="24"/>
          <w:lang w:eastAsia="en-GB"/>
        </w:rPr>
      </w:pPr>
      <w:r w:rsidRPr="00035A03">
        <w:rPr>
          <w:rFonts w:ascii="Arial" w:eastAsia="Times New Roman" w:hAnsi="Arial" w:cs="Arial"/>
          <w:color w:val="000000"/>
          <w:sz w:val="24"/>
          <w:szCs w:val="24"/>
          <w:lang w:eastAsia="en-GB"/>
        </w:rPr>
        <w:lastRenderedPageBreak/>
        <w:t>When implementing new digital tools, it is important to retain non-digital practises in order not to exclude those who may have barriers in accessing opportunities digitally, for example continuing to offer paper application forms.</w:t>
      </w:r>
    </w:p>
    <w:p w14:paraId="74FE718B" w14:textId="77777777" w:rsidR="00875D0C" w:rsidRPr="00CB3B4D" w:rsidRDefault="00875D0C" w:rsidP="00414CF5">
      <w:pPr>
        <w:rPr>
          <w:rFonts w:ascii="Arial" w:eastAsia="Times New Roman" w:hAnsi="Arial" w:cs="Arial"/>
          <w:color w:val="201F1E"/>
          <w:sz w:val="24"/>
          <w:szCs w:val="24"/>
          <w:shd w:val="clear" w:color="auto" w:fill="FFFFFF"/>
          <w:lang w:eastAsia="en-GB"/>
        </w:rPr>
      </w:pPr>
    </w:p>
    <w:p w14:paraId="179CB4A3" w14:textId="6D9E14E8" w:rsidR="00F55CC8" w:rsidRPr="00244B97" w:rsidRDefault="00682C96" w:rsidP="00244B97">
      <w:pPr>
        <w:pStyle w:val="ListParagraph"/>
        <w:numPr>
          <w:ilvl w:val="0"/>
          <w:numId w:val="6"/>
        </w:numPr>
        <w:rPr>
          <w:rFonts w:ascii="Arial" w:eastAsia="Times New Roman" w:hAnsi="Arial" w:cs="Arial"/>
          <w:b/>
          <w:color w:val="482683"/>
          <w:kern w:val="0"/>
          <w:sz w:val="24"/>
          <w:szCs w:val="24"/>
          <w14:ligatures w14:val="none"/>
        </w:rPr>
      </w:pPr>
      <w:r w:rsidRPr="00244B97">
        <w:rPr>
          <w:rFonts w:ascii="Arial" w:eastAsia="Times New Roman" w:hAnsi="Arial" w:cs="Arial"/>
          <w:b/>
          <w:color w:val="482683"/>
          <w:kern w:val="0"/>
          <w:sz w:val="24"/>
          <w:szCs w:val="24"/>
          <w14:ligatures w14:val="none"/>
        </w:rPr>
        <w:t>Digital Inclusion</w:t>
      </w:r>
    </w:p>
    <w:p w14:paraId="2BCEEC38" w14:textId="023A9A6B" w:rsidR="00825233" w:rsidRPr="00CB3B4D" w:rsidRDefault="00825233" w:rsidP="00825233">
      <w:pPr>
        <w:rPr>
          <w:rFonts w:ascii="Arial" w:eastAsia="Times New Roman" w:hAnsi="Arial" w:cs="Arial"/>
          <w:bCs/>
          <w:kern w:val="0"/>
          <w:sz w:val="24"/>
          <w:szCs w:val="24"/>
          <w14:ligatures w14:val="none"/>
        </w:rPr>
      </w:pPr>
      <w:r w:rsidRPr="00CB3B4D">
        <w:rPr>
          <w:rFonts w:ascii="Arial" w:eastAsia="Times New Roman" w:hAnsi="Arial" w:cs="Arial"/>
          <w:bCs/>
          <w:kern w:val="0"/>
          <w:sz w:val="24"/>
          <w:szCs w:val="24"/>
          <w14:ligatures w14:val="none"/>
        </w:rPr>
        <w:t xml:space="preserve">According to the Digital Poverty </w:t>
      </w:r>
      <w:r w:rsidR="00746CAB" w:rsidRPr="00CB3B4D">
        <w:rPr>
          <w:rFonts w:ascii="Arial" w:eastAsia="Times New Roman" w:hAnsi="Arial" w:cs="Arial"/>
          <w:bCs/>
          <w:kern w:val="0"/>
          <w:sz w:val="24"/>
          <w:szCs w:val="24"/>
          <w14:ligatures w14:val="none"/>
        </w:rPr>
        <w:t>A</w:t>
      </w:r>
      <w:r w:rsidRPr="00CB3B4D">
        <w:rPr>
          <w:rFonts w:ascii="Arial" w:eastAsia="Times New Roman" w:hAnsi="Arial" w:cs="Arial"/>
          <w:bCs/>
          <w:kern w:val="0"/>
          <w:sz w:val="24"/>
          <w:szCs w:val="24"/>
          <w14:ligatures w14:val="none"/>
        </w:rPr>
        <w:t>lliance, digital inclusion can be summarised as the “ability to interact with the online world fully when, where, and how an individual needs to.” It highlights the importance of access to suitable devices, connectivity, and skills</w:t>
      </w:r>
      <w:r w:rsidR="0007258D" w:rsidRPr="00CB3B4D">
        <w:rPr>
          <w:rFonts w:ascii="Arial" w:eastAsia="Times New Roman" w:hAnsi="Arial" w:cs="Arial"/>
          <w:bCs/>
          <w:kern w:val="0"/>
          <w:sz w:val="24"/>
          <w:szCs w:val="24"/>
          <w14:ligatures w14:val="none"/>
        </w:rPr>
        <w:t xml:space="preserve">. But it is much more than this: accessibility, design, confidence, motivation, and support are </w:t>
      </w:r>
      <w:r w:rsidR="0023112F" w:rsidRPr="00CB3B4D">
        <w:rPr>
          <w:rFonts w:ascii="Arial" w:eastAsia="Times New Roman" w:hAnsi="Arial" w:cs="Arial"/>
          <w:bCs/>
          <w:kern w:val="0"/>
          <w:sz w:val="24"/>
          <w:szCs w:val="24"/>
          <w14:ligatures w14:val="none"/>
        </w:rPr>
        <w:t>essential</w:t>
      </w:r>
      <w:r w:rsidR="0007258D" w:rsidRPr="00CB3B4D">
        <w:rPr>
          <w:rFonts w:ascii="Arial" w:eastAsia="Times New Roman" w:hAnsi="Arial" w:cs="Arial"/>
          <w:bCs/>
          <w:kern w:val="0"/>
          <w:sz w:val="24"/>
          <w:szCs w:val="24"/>
          <w14:ligatures w14:val="none"/>
        </w:rPr>
        <w:t xml:space="preserve"> factors too.</w:t>
      </w:r>
      <w:r w:rsidR="00920D2C" w:rsidRPr="00CB3B4D">
        <w:rPr>
          <w:rFonts w:ascii="Arial" w:eastAsia="Times New Roman" w:hAnsi="Arial" w:cs="Arial"/>
          <w:bCs/>
          <w:kern w:val="0"/>
          <w:sz w:val="24"/>
          <w:szCs w:val="24"/>
          <w14:ligatures w14:val="none"/>
        </w:rPr>
        <w:t xml:space="preserve"> Digital poverty </w:t>
      </w:r>
      <w:r w:rsidR="0023112F" w:rsidRPr="00CB3B4D">
        <w:rPr>
          <w:rFonts w:ascii="Arial" w:eastAsia="Times New Roman" w:hAnsi="Arial" w:cs="Arial"/>
          <w:bCs/>
          <w:kern w:val="0"/>
          <w:sz w:val="24"/>
          <w:szCs w:val="24"/>
          <w14:ligatures w14:val="none"/>
        </w:rPr>
        <w:t xml:space="preserve">and accessibility </w:t>
      </w:r>
      <w:r w:rsidR="007C2A46" w:rsidRPr="00CB3B4D">
        <w:rPr>
          <w:rFonts w:ascii="Arial" w:eastAsia="Times New Roman" w:hAnsi="Arial" w:cs="Arial"/>
          <w:bCs/>
          <w:kern w:val="0"/>
          <w:sz w:val="24"/>
          <w:szCs w:val="24"/>
          <w14:ligatures w14:val="none"/>
        </w:rPr>
        <w:t>are</w:t>
      </w:r>
      <w:r w:rsidR="00920D2C" w:rsidRPr="00CB3B4D">
        <w:rPr>
          <w:rFonts w:ascii="Arial" w:eastAsia="Times New Roman" w:hAnsi="Arial" w:cs="Arial"/>
          <w:bCs/>
          <w:kern w:val="0"/>
          <w:sz w:val="24"/>
          <w:szCs w:val="24"/>
          <w14:ligatures w14:val="none"/>
        </w:rPr>
        <w:t xml:space="preserve"> </w:t>
      </w:r>
      <w:r w:rsidR="007C2A46" w:rsidRPr="00CB3B4D">
        <w:rPr>
          <w:rFonts w:ascii="Arial" w:eastAsia="Times New Roman" w:hAnsi="Arial" w:cs="Arial"/>
          <w:bCs/>
          <w:kern w:val="0"/>
          <w:sz w:val="24"/>
          <w:szCs w:val="24"/>
          <w14:ligatures w14:val="none"/>
        </w:rPr>
        <w:t>matters</w:t>
      </w:r>
      <w:r w:rsidR="00920D2C" w:rsidRPr="00CB3B4D">
        <w:rPr>
          <w:rFonts w:ascii="Arial" w:eastAsia="Times New Roman" w:hAnsi="Arial" w:cs="Arial"/>
          <w:bCs/>
          <w:kern w:val="0"/>
          <w:sz w:val="24"/>
          <w:szCs w:val="24"/>
          <w14:ligatures w14:val="none"/>
        </w:rPr>
        <w:t xml:space="preserve"> that strongly affect inclusion</w:t>
      </w:r>
      <w:r w:rsidR="00261E96" w:rsidRPr="00CB3B4D">
        <w:rPr>
          <w:rFonts w:ascii="Arial" w:eastAsia="Times New Roman" w:hAnsi="Arial" w:cs="Arial"/>
          <w:bCs/>
          <w:kern w:val="0"/>
          <w:sz w:val="24"/>
          <w:szCs w:val="24"/>
          <w14:ligatures w14:val="none"/>
        </w:rPr>
        <w:t>.</w:t>
      </w:r>
    </w:p>
    <w:p w14:paraId="7C45B73F" w14:textId="388AB470" w:rsidR="009C0596" w:rsidRPr="00CB3B4D" w:rsidRDefault="009C0596" w:rsidP="00825233">
      <w:pPr>
        <w:rPr>
          <w:rFonts w:ascii="Arial" w:eastAsia="Times New Roman" w:hAnsi="Arial" w:cs="Arial"/>
          <w:bCs/>
          <w:kern w:val="0"/>
          <w:sz w:val="24"/>
          <w:szCs w:val="24"/>
          <w14:ligatures w14:val="none"/>
        </w:rPr>
      </w:pPr>
      <w:r w:rsidRPr="00CB3B4D">
        <w:rPr>
          <w:rFonts w:ascii="Arial" w:eastAsia="Times New Roman" w:hAnsi="Arial" w:cs="Arial"/>
          <w:bCs/>
          <w:kern w:val="0"/>
          <w:sz w:val="24"/>
          <w:szCs w:val="24"/>
          <w14:ligatures w14:val="none"/>
        </w:rPr>
        <w:t xml:space="preserve">During the onboarding process, </w:t>
      </w:r>
      <w:r w:rsidR="004E336A" w:rsidRPr="00CB3B4D">
        <w:rPr>
          <w:rFonts w:ascii="Arial" w:eastAsia="Times New Roman" w:hAnsi="Arial" w:cs="Arial"/>
          <w:bCs/>
          <w:kern w:val="0"/>
          <w:sz w:val="24"/>
          <w:szCs w:val="24"/>
          <w14:ligatures w14:val="none"/>
        </w:rPr>
        <w:t>consider</w:t>
      </w:r>
      <w:r w:rsidR="00DC4151" w:rsidRPr="00CB3B4D">
        <w:rPr>
          <w:rFonts w:ascii="Arial" w:eastAsia="Times New Roman" w:hAnsi="Arial" w:cs="Arial"/>
          <w:bCs/>
          <w:kern w:val="0"/>
          <w:sz w:val="24"/>
          <w:szCs w:val="24"/>
          <w14:ligatures w14:val="none"/>
        </w:rPr>
        <w:t xml:space="preserve"> </w:t>
      </w:r>
      <w:r w:rsidR="00C605F9" w:rsidRPr="00CB3B4D">
        <w:rPr>
          <w:rFonts w:ascii="Arial" w:eastAsia="Times New Roman" w:hAnsi="Arial" w:cs="Arial"/>
          <w:bCs/>
          <w:kern w:val="0"/>
          <w:sz w:val="24"/>
          <w:szCs w:val="24"/>
          <w14:ligatures w14:val="none"/>
        </w:rPr>
        <w:t>each volunteer’s</w:t>
      </w:r>
      <w:r w:rsidR="00B3107E" w:rsidRPr="00CB3B4D">
        <w:rPr>
          <w:rFonts w:ascii="Arial" w:eastAsia="Times New Roman" w:hAnsi="Arial" w:cs="Arial"/>
          <w:bCs/>
          <w:kern w:val="0"/>
          <w:sz w:val="24"/>
          <w:szCs w:val="24"/>
          <w14:ligatures w14:val="none"/>
        </w:rPr>
        <w:t xml:space="preserve"> digital skills, </w:t>
      </w:r>
      <w:r w:rsidR="00D12C4B" w:rsidRPr="00CB3B4D">
        <w:rPr>
          <w:rFonts w:ascii="Arial" w:eastAsia="Times New Roman" w:hAnsi="Arial" w:cs="Arial"/>
          <w:bCs/>
          <w:kern w:val="0"/>
          <w:sz w:val="24"/>
          <w:szCs w:val="24"/>
          <w14:ligatures w14:val="none"/>
        </w:rPr>
        <w:t>digital accessibility</w:t>
      </w:r>
      <w:r w:rsidR="00DC4151" w:rsidRPr="00CB3B4D">
        <w:rPr>
          <w:rFonts w:ascii="Arial" w:eastAsia="Times New Roman" w:hAnsi="Arial" w:cs="Arial"/>
          <w:bCs/>
          <w:kern w:val="0"/>
          <w:sz w:val="24"/>
          <w:szCs w:val="24"/>
          <w14:ligatures w14:val="none"/>
        </w:rPr>
        <w:t xml:space="preserve"> needs, </w:t>
      </w:r>
      <w:r w:rsidR="00C605F9" w:rsidRPr="00CB3B4D">
        <w:rPr>
          <w:rFonts w:ascii="Arial" w:eastAsia="Times New Roman" w:hAnsi="Arial" w:cs="Arial"/>
          <w:bCs/>
          <w:kern w:val="0"/>
          <w:sz w:val="24"/>
          <w:szCs w:val="24"/>
          <w14:ligatures w14:val="none"/>
        </w:rPr>
        <w:t xml:space="preserve">access to connectivity, access to devices, </w:t>
      </w:r>
      <w:r w:rsidR="00B3107E" w:rsidRPr="00CB3B4D">
        <w:rPr>
          <w:rFonts w:ascii="Arial" w:eastAsia="Times New Roman" w:hAnsi="Arial" w:cs="Arial"/>
          <w:bCs/>
          <w:kern w:val="0"/>
          <w:sz w:val="24"/>
          <w:szCs w:val="24"/>
          <w14:ligatures w14:val="none"/>
        </w:rPr>
        <w:t>preferences related to communication, and</w:t>
      </w:r>
      <w:r w:rsidR="002B5D54" w:rsidRPr="00CB3B4D">
        <w:rPr>
          <w:rFonts w:ascii="Arial" w:eastAsia="Times New Roman" w:hAnsi="Arial" w:cs="Arial"/>
          <w:bCs/>
          <w:kern w:val="0"/>
          <w:sz w:val="24"/>
          <w:szCs w:val="24"/>
          <w14:ligatures w14:val="none"/>
        </w:rPr>
        <w:t xml:space="preserve"> motivation. </w:t>
      </w:r>
    </w:p>
    <w:p w14:paraId="2709CF63" w14:textId="46775393" w:rsidR="0096443B" w:rsidRPr="00CB3B4D" w:rsidRDefault="0070427B" w:rsidP="0096443B">
      <w:pPr>
        <w:spacing w:after="0" w:line="240" w:lineRule="auto"/>
        <w:rPr>
          <w:rFonts w:ascii="Arial" w:eastAsia="Times New Roman" w:hAnsi="Arial" w:cs="Arial"/>
          <w:color w:val="000000"/>
          <w:sz w:val="24"/>
          <w:szCs w:val="24"/>
          <w:lang w:eastAsia="en-GB"/>
        </w:rPr>
      </w:pPr>
      <w:r w:rsidRPr="00CB3B4D">
        <w:rPr>
          <w:rFonts w:ascii="Arial" w:eastAsia="Times New Roman" w:hAnsi="Arial" w:cs="Arial"/>
          <w:color w:val="000000"/>
          <w:sz w:val="24"/>
          <w:szCs w:val="24"/>
          <w:lang w:eastAsia="en-GB"/>
        </w:rPr>
        <w:t>When planning to increase the use of digital with volunteer teams, consider from the start how accessible the technology is to current and potential future volunteers:</w:t>
      </w:r>
    </w:p>
    <w:p w14:paraId="248E8255" w14:textId="3DC623E3" w:rsidR="007C2A46" w:rsidRPr="00CB3B4D" w:rsidRDefault="007C2A46" w:rsidP="009C0596">
      <w:pPr>
        <w:spacing w:after="0" w:line="240" w:lineRule="auto"/>
        <w:rPr>
          <w:rFonts w:ascii="Arial" w:eastAsia="Times New Roman" w:hAnsi="Arial" w:cs="Arial"/>
          <w:color w:val="000000"/>
          <w:sz w:val="24"/>
          <w:szCs w:val="24"/>
          <w:lang w:eastAsia="en-GB"/>
        </w:rPr>
      </w:pPr>
    </w:p>
    <w:p w14:paraId="36861D10" w14:textId="0C2E4E41" w:rsidR="0070427B" w:rsidRPr="00CB3B4D" w:rsidRDefault="0070427B" w:rsidP="0070427B">
      <w:pPr>
        <w:pStyle w:val="ListParagraph"/>
        <w:numPr>
          <w:ilvl w:val="0"/>
          <w:numId w:val="2"/>
        </w:numPr>
        <w:spacing w:after="0" w:line="240" w:lineRule="auto"/>
        <w:rPr>
          <w:rFonts w:ascii="Arial" w:eastAsia="Times New Roman" w:hAnsi="Arial" w:cs="Arial"/>
          <w:color w:val="000000"/>
          <w:sz w:val="24"/>
          <w:szCs w:val="24"/>
          <w:lang w:eastAsia="en-GB"/>
        </w:rPr>
      </w:pPr>
      <w:r w:rsidRPr="00CB3B4D">
        <w:rPr>
          <w:rFonts w:ascii="Arial" w:eastAsia="Times New Roman" w:hAnsi="Arial" w:cs="Arial"/>
          <w:color w:val="000000"/>
          <w:sz w:val="24"/>
          <w:szCs w:val="24"/>
          <w:lang w:eastAsia="en-GB"/>
        </w:rPr>
        <w:t xml:space="preserve">What will you need to put in place to ensure that all volunteers can access the information needed for their role, and to ensure equal access?  </w:t>
      </w:r>
    </w:p>
    <w:p w14:paraId="5215B5C5" w14:textId="77777777" w:rsidR="0070427B" w:rsidRPr="00CB3B4D" w:rsidRDefault="0070427B" w:rsidP="0070427B">
      <w:pPr>
        <w:pStyle w:val="ListParagraph"/>
        <w:numPr>
          <w:ilvl w:val="0"/>
          <w:numId w:val="2"/>
        </w:numPr>
        <w:spacing w:after="0" w:line="240" w:lineRule="auto"/>
        <w:rPr>
          <w:rFonts w:ascii="Arial" w:eastAsia="Times New Roman" w:hAnsi="Arial" w:cs="Arial"/>
          <w:color w:val="000000"/>
          <w:sz w:val="24"/>
          <w:szCs w:val="24"/>
          <w:lang w:eastAsia="en-GB"/>
        </w:rPr>
      </w:pPr>
      <w:r w:rsidRPr="00CB3B4D">
        <w:rPr>
          <w:rFonts w:ascii="Arial" w:eastAsia="Times New Roman" w:hAnsi="Arial" w:cs="Arial"/>
          <w:color w:val="000000"/>
          <w:sz w:val="24"/>
          <w:szCs w:val="24"/>
          <w:lang w:eastAsia="en-GB"/>
        </w:rPr>
        <w:t xml:space="preserve">Will staff and/or volunteers need information guides, training sessions or one to one support to make the switch?  </w:t>
      </w:r>
    </w:p>
    <w:p w14:paraId="25EB20EF" w14:textId="77777777" w:rsidR="0070427B" w:rsidRPr="00CB3B4D" w:rsidRDefault="0070427B" w:rsidP="0070427B">
      <w:pPr>
        <w:pStyle w:val="ListParagraph"/>
        <w:numPr>
          <w:ilvl w:val="0"/>
          <w:numId w:val="2"/>
        </w:numPr>
        <w:spacing w:after="0" w:line="240" w:lineRule="auto"/>
        <w:rPr>
          <w:rFonts w:ascii="Arial" w:eastAsia="Times New Roman" w:hAnsi="Arial" w:cs="Arial"/>
          <w:color w:val="000000"/>
          <w:sz w:val="24"/>
          <w:szCs w:val="24"/>
          <w:lang w:eastAsia="en-GB"/>
        </w:rPr>
      </w:pPr>
      <w:r w:rsidRPr="00CB3B4D">
        <w:rPr>
          <w:rFonts w:ascii="Arial" w:eastAsia="Times New Roman" w:hAnsi="Arial" w:cs="Arial"/>
          <w:color w:val="000000"/>
          <w:sz w:val="24"/>
          <w:szCs w:val="24"/>
          <w:lang w:eastAsia="en-GB"/>
        </w:rPr>
        <w:t xml:space="preserve">Will you offer reimbursement of any additional data costs for volunteers?  </w:t>
      </w:r>
    </w:p>
    <w:p w14:paraId="485B268C" w14:textId="77777777" w:rsidR="0070427B" w:rsidRPr="00CB3B4D" w:rsidRDefault="0070427B" w:rsidP="0070427B">
      <w:pPr>
        <w:pStyle w:val="ListParagraph"/>
        <w:numPr>
          <w:ilvl w:val="0"/>
          <w:numId w:val="2"/>
        </w:numPr>
        <w:spacing w:after="0" w:line="240" w:lineRule="auto"/>
        <w:rPr>
          <w:rFonts w:ascii="Arial" w:eastAsia="Times New Roman" w:hAnsi="Arial" w:cs="Arial"/>
          <w:color w:val="000000"/>
          <w:sz w:val="24"/>
          <w:szCs w:val="24"/>
          <w:lang w:eastAsia="en-GB"/>
        </w:rPr>
      </w:pPr>
      <w:r w:rsidRPr="00CB3B4D">
        <w:rPr>
          <w:rFonts w:ascii="Arial" w:eastAsia="Times New Roman" w:hAnsi="Arial" w:cs="Arial"/>
          <w:color w:val="000000"/>
          <w:sz w:val="24"/>
          <w:szCs w:val="24"/>
          <w:lang w:eastAsia="en-GB"/>
        </w:rPr>
        <w:t>What provisions will you make for volunteers unable to access digital?</w:t>
      </w:r>
    </w:p>
    <w:p w14:paraId="1C00CCE4" w14:textId="77777777" w:rsidR="0070427B" w:rsidRPr="00CB3B4D" w:rsidRDefault="0070427B" w:rsidP="00825233">
      <w:pPr>
        <w:rPr>
          <w:rFonts w:ascii="Arial" w:eastAsia="Times New Roman" w:hAnsi="Arial" w:cs="Arial"/>
          <w:bCs/>
          <w:kern w:val="0"/>
          <w:sz w:val="24"/>
          <w:szCs w:val="24"/>
          <w14:ligatures w14:val="none"/>
        </w:rPr>
      </w:pPr>
    </w:p>
    <w:p w14:paraId="7F5B0A75" w14:textId="430D50CB" w:rsidR="00D12C4B" w:rsidRPr="00CB3B4D" w:rsidRDefault="00D12C4B" w:rsidP="00825233">
      <w:pPr>
        <w:rPr>
          <w:rFonts w:ascii="Arial" w:eastAsia="Times New Roman" w:hAnsi="Arial" w:cs="Arial"/>
          <w:b/>
          <w:kern w:val="0"/>
          <w:sz w:val="24"/>
          <w:szCs w:val="24"/>
          <w14:ligatures w14:val="none"/>
        </w:rPr>
      </w:pPr>
      <w:r w:rsidRPr="00CB3B4D">
        <w:rPr>
          <w:rFonts w:ascii="Arial" w:eastAsia="Times New Roman" w:hAnsi="Arial" w:cs="Arial"/>
          <w:b/>
          <w:kern w:val="0"/>
          <w:sz w:val="24"/>
          <w:szCs w:val="24"/>
          <w14:ligatures w14:val="none"/>
        </w:rPr>
        <w:t>Useful links to provide free data, devices, and skills:</w:t>
      </w:r>
    </w:p>
    <w:p w14:paraId="64D32BB5" w14:textId="084291E5" w:rsidR="00A708FA" w:rsidRPr="00F228C2" w:rsidRDefault="00C81E4F" w:rsidP="00825233">
      <w:pPr>
        <w:rPr>
          <w:rFonts w:ascii="Arial" w:eastAsia="Times New Roman" w:hAnsi="Arial" w:cs="Arial"/>
          <w:bCs/>
          <w:color w:val="002060"/>
          <w:kern w:val="0"/>
          <w:sz w:val="24"/>
          <w:szCs w:val="24"/>
          <w14:ligatures w14:val="none"/>
        </w:rPr>
      </w:pPr>
      <w:hyperlink r:id="rId13" w:history="1">
        <w:r w:rsidR="00A708FA" w:rsidRPr="00F228C2">
          <w:rPr>
            <w:rStyle w:val="Hyperlink"/>
            <w:rFonts w:ascii="Arial" w:eastAsia="Times New Roman" w:hAnsi="Arial" w:cs="Arial"/>
            <w:bCs/>
            <w:color w:val="002060"/>
            <w:kern w:val="0"/>
            <w:sz w:val="24"/>
            <w:szCs w:val="24"/>
            <w:u w:val="none"/>
            <w14:ligatures w14:val="none"/>
          </w:rPr>
          <w:t xml:space="preserve">Good Things Foundation </w:t>
        </w:r>
        <w:r w:rsidR="00816C52">
          <w:rPr>
            <w:rStyle w:val="Hyperlink"/>
            <w:rFonts w:ascii="Arial" w:eastAsia="Times New Roman" w:hAnsi="Arial" w:cs="Arial"/>
            <w:bCs/>
            <w:color w:val="002060"/>
            <w:kern w:val="0"/>
            <w:sz w:val="24"/>
            <w:szCs w:val="24"/>
            <w:u w:val="none"/>
            <w14:ligatures w14:val="none"/>
          </w:rPr>
          <w:t xml:space="preserve">- </w:t>
        </w:r>
        <w:r w:rsidR="00A708FA" w:rsidRPr="00F228C2">
          <w:rPr>
            <w:rStyle w:val="Hyperlink"/>
            <w:rFonts w:ascii="Arial" w:eastAsia="Times New Roman" w:hAnsi="Arial" w:cs="Arial"/>
            <w:bCs/>
            <w:color w:val="002060"/>
            <w:kern w:val="0"/>
            <w:sz w:val="24"/>
            <w:szCs w:val="24"/>
            <w:u w:val="none"/>
            <w14:ligatures w14:val="none"/>
          </w:rPr>
          <w:t>Databank</w:t>
        </w:r>
      </w:hyperlink>
    </w:p>
    <w:p w14:paraId="78EC120C" w14:textId="2DB3842A" w:rsidR="00A708FA" w:rsidRPr="00F228C2" w:rsidRDefault="00C81E4F" w:rsidP="00825233">
      <w:pPr>
        <w:rPr>
          <w:rFonts w:ascii="Arial" w:eastAsia="Times New Roman" w:hAnsi="Arial" w:cs="Arial"/>
          <w:bCs/>
          <w:color w:val="002060"/>
          <w:kern w:val="0"/>
          <w:sz w:val="24"/>
          <w:szCs w:val="24"/>
          <w14:ligatures w14:val="none"/>
        </w:rPr>
      </w:pPr>
      <w:hyperlink r:id="rId14" w:history="1">
        <w:r w:rsidR="00A708FA" w:rsidRPr="00F228C2">
          <w:rPr>
            <w:rStyle w:val="Hyperlink"/>
            <w:rFonts w:ascii="Arial" w:eastAsia="Times New Roman" w:hAnsi="Arial" w:cs="Arial"/>
            <w:bCs/>
            <w:color w:val="002060"/>
            <w:kern w:val="0"/>
            <w:sz w:val="24"/>
            <w:szCs w:val="24"/>
            <w:u w:val="none"/>
            <w14:ligatures w14:val="none"/>
          </w:rPr>
          <w:t xml:space="preserve">Good Things Foundation </w:t>
        </w:r>
        <w:r w:rsidR="00816C52">
          <w:rPr>
            <w:rStyle w:val="Hyperlink"/>
            <w:rFonts w:ascii="Arial" w:eastAsia="Times New Roman" w:hAnsi="Arial" w:cs="Arial"/>
            <w:bCs/>
            <w:color w:val="002060"/>
            <w:kern w:val="0"/>
            <w:sz w:val="24"/>
            <w:szCs w:val="24"/>
            <w:u w:val="none"/>
            <w14:ligatures w14:val="none"/>
          </w:rPr>
          <w:t xml:space="preserve">- </w:t>
        </w:r>
        <w:r w:rsidR="00A708FA" w:rsidRPr="00F228C2">
          <w:rPr>
            <w:rStyle w:val="Hyperlink"/>
            <w:rFonts w:ascii="Arial" w:eastAsia="Times New Roman" w:hAnsi="Arial" w:cs="Arial"/>
            <w:bCs/>
            <w:color w:val="002060"/>
            <w:kern w:val="0"/>
            <w:sz w:val="24"/>
            <w:szCs w:val="24"/>
            <w:u w:val="none"/>
            <w14:ligatures w14:val="none"/>
          </w:rPr>
          <w:t>Device Bank</w:t>
        </w:r>
      </w:hyperlink>
    </w:p>
    <w:p w14:paraId="556C67DD" w14:textId="2AA556E6" w:rsidR="00244B97" w:rsidRDefault="00C81E4F" w:rsidP="00825233">
      <w:hyperlink r:id="rId15" w:history="1">
        <w:r w:rsidR="00A708FA" w:rsidRPr="00F228C2">
          <w:rPr>
            <w:rStyle w:val="Hyperlink"/>
            <w:rFonts w:ascii="Arial" w:eastAsia="Times New Roman" w:hAnsi="Arial" w:cs="Arial"/>
            <w:bCs/>
            <w:color w:val="002060"/>
            <w:kern w:val="0"/>
            <w:sz w:val="24"/>
            <w:szCs w:val="24"/>
            <w:u w:val="none"/>
            <w14:ligatures w14:val="none"/>
          </w:rPr>
          <w:t>Good Things Foundation</w:t>
        </w:r>
        <w:r w:rsidR="00816C52">
          <w:rPr>
            <w:rStyle w:val="Hyperlink"/>
            <w:rFonts w:ascii="Arial" w:eastAsia="Times New Roman" w:hAnsi="Arial" w:cs="Arial"/>
            <w:bCs/>
            <w:color w:val="002060"/>
            <w:kern w:val="0"/>
            <w:sz w:val="24"/>
            <w:szCs w:val="24"/>
            <w:u w:val="none"/>
            <w14:ligatures w14:val="none"/>
          </w:rPr>
          <w:t xml:space="preserve"> -</w:t>
        </w:r>
        <w:r w:rsidR="00A708FA" w:rsidRPr="00F228C2">
          <w:rPr>
            <w:rStyle w:val="Hyperlink"/>
            <w:rFonts w:ascii="Arial" w:eastAsia="Times New Roman" w:hAnsi="Arial" w:cs="Arial"/>
            <w:bCs/>
            <w:color w:val="002060"/>
            <w:kern w:val="0"/>
            <w:sz w:val="24"/>
            <w:szCs w:val="24"/>
            <w:u w:val="none"/>
            <w14:ligatures w14:val="none"/>
          </w:rPr>
          <w:t xml:space="preserve"> Learn my Way</w:t>
        </w:r>
      </w:hyperlink>
    </w:p>
    <w:p w14:paraId="2750DBA5" w14:textId="77777777" w:rsidR="006C2A61" w:rsidRPr="00CC253C" w:rsidRDefault="006C2A61" w:rsidP="00825233">
      <w:pPr>
        <w:rPr>
          <w:rFonts w:ascii="Arial" w:hAnsi="Arial" w:cs="Arial"/>
          <w:color w:val="002060"/>
          <w:sz w:val="24"/>
          <w:szCs w:val="24"/>
        </w:rPr>
      </w:pPr>
    </w:p>
    <w:p w14:paraId="61C4040B" w14:textId="679625F8" w:rsidR="00A708FA" w:rsidRPr="00244B97" w:rsidRDefault="00A708FA" w:rsidP="00244B97">
      <w:pPr>
        <w:pStyle w:val="ListParagraph"/>
        <w:numPr>
          <w:ilvl w:val="0"/>
          <w:numId w:val="6"/>
        </w:numPr>
        <w:rPr>
          <w:rFonts w:ascii="Arial" w:eastAsia="Times New Roman" w:hAnsi="Arial" w:cs="Arial"/>
          <w:b/>
          <w:color w:val="482683"/>
          <w:kern w:val="0"/>
          <w:sz w:val="24"/>
          <w:szCs w:val="24"/>
          <w14:ligatures w14:val="none"/>
        </w:rPr>
      </w:pPr>
      <w:r w:rsidRPr="00244B97">
        <w:rPr>
          <w:rFonts w:ascii="Arial" w:eastAsia="Times New Roman" w:hAnsi="Arial" w:cs="Arial"/>
          <w:b/>
          <w:color w:val="482683"/>
          <w:kern w:val="0"/>
          <w:sz w:val="24"/>
          <w:szCs w:val="24"/>
          <w14:ligatures w14:val="none"/>
        </w:rPr>
        <w:t xml:space="preserve">Accessibility </w:t>
      </w:r>
    </w:p>
    <w:p w14:paraId="650E9FE6" w14:textId="17C140BD" w:rsidR="00E63D91" w:rsidRPr="00CB3B4D" w:rsidRDefault="005C7486" w:rsidP="00CB3B4D">
      <w:pPr>
        <w:spacing w:after="0" w:line="240" w:lineRule="auto"/>
        <w:rPr>
          <w:rFonts w:ascii="Arial" w:eastAsia="Times New Roman" w:hAnsi="Arial" w:cs="Arial"/>
          <w:sz w:val="24"/>
          <w:szCs w:val="24"/>
          <w:lang w:eastAsia="en-GB"/>
        </w:rPr>
      </w:pPr>
      <w:r w:rsidRPr="00CB3B4D">
        <w:rPr>
          <w:rFonts w:ascii="Arial" w:eastAsia="Times New Roman" w:hAnsi="Arial" w:cs="Arial"/>
          <w:color w:val="000000"/>
          <w:sz w:val="24"/>
          <w:szCs w:val="24"/>
          <w:lang w:eastAsia="en-GB"/>
        </w:rPr>
        <w:t xml:space="preserve">When choosing digital tools, there is a wealth of guidance on which are </w:t>
      </w:r>
      <w:r w:rsidR="00190D63" w:rsidRPr="00CB3B4D">
        <w:rPr>
          <w:rFonts w:ascii="Arial" w:eastAsia="Times New Roman" w:hAnsi="Arial" w:cs="Arial"/>
          <w:color w:val="000000"/>
          <w:sz w:val="24"/>
          <w:szCs w:val="24"/>
          <w:lang w:eastAsia="en-GB"/>
        </w:rPr>
        <w:t>the ones more accessible and about</w:t>
      </w:r>
      <w:r w:rsidRPr="00CB3B4D">
        <w:rPr>
          <w:rFonts w:ascii="Arial" w:eastAsia="Times New Roman" w:hAnsi="Arial" w:cs="Arial"/>
          <w:color w:val="000000"/>
          <w:sz w:val="24"/>
          <w:szCs w:val="24"/>
          <w:lang w:eastAsia="en-GB"/>
        </w:rPr>
        <w:t xml:space="preserve"> settings to </w:t>
      </w:r>
      <w:r w:rsidR="00190D63" w:rsidRPr="00CB3B4D">
        <w:rPr>
          <w:rFonts w:ascii="Arial" w:eastAsia="Times New Roman" w:hAnsi="Arial" w:cs="Arial"/>
          <w:color w:val="000000"/>
          <w:sz w:val="24"/>
          <w:szCs w:val="24"/>
          <w:lang w:eastAsia="en-GB"/>
        </w:rPr>
        <w:t>enhance accessibility</w:t>
      </w:r>
      <w:r w:rsidRPr="00CB3B4D">
        <w:rPr>
          <w:rFonts w:ascii="Arial" w:eastAsia="Times New Roman" w:hAnsi="Arial" w:cs="Arial"/>
          <w:color w:val="000000"/>
          <w:sz w:val="24"/>
          <w:szCs w:val="24"/>
          <w:lang w:eastAsia="en-GB"/>
        </w:rPr>
        <w:t>. For example, there are features on some platforms which can support translation, colour adjustment and font size adjustment, along with many other options</w:t>
      </w:r>
      <w:r w:rsidR="00CB3B4D" w:rsidRPr="00CB3B4D">
        <w:rPr>
          <w:rFonts w:ascii="Arial" w:eastAsia="Times New Roman" w:hAnsi="Arial" w:cs="Arial"/>
          <w:color w:val="000000"/>
          <w:sz w:val="24"/>
          <w:szCs w:val="24"/>
          <w:lang w:eastAsia="en-GB"/>
        </w:rPr>
        <w:t>.</w:t>
      </w:r>
      <w:r w:rsidRPr="00CB3B4D">
        <w:rPr>
          <w:rFonts w:ascii="Arial" w:eastAsia="Times New Roman" w:hAnsi="Arial" w:cs="Arial"/>
          <w:color w:val="000000"/>
          <w:sz w:val="24"/>
          <w:szCs w:val="24"/>
          <w:lang w:eastAsia="en-GB"/>
        </w:rPr>
        <w:t xml:space="preserve"> </w:t>
      </w:r>
    </w:p>
    <w:p w14:paraId="189A5BAA" w14:textId="77777777" w:rsidR="00CB3B4D" w:rsidRPr="00CB3B4D" w:rsidRDefault="00CB3B4D" w:rsidP="00CB3B4D">
      <w:pPr>
        <w:spacing w:after="0" w:line="240" w:lineRule="auto"/>
        <w:rPr>
          <w:rFonts w:ascii="Arial" w:eastAsia="Times New Roman" w:hAnsi="Arial" w:cs="Arial"/>
          <w:sz w:val="24"/>
          <w:szCs w:val="24"/>
          <w:lang w:eastAsia="en-GB"/>
        </w:rPr>
      </w:pPr>
    </w:p>
    <w:p w14:paraId="26ECD864" w14:textId="05C78856" w:rsidR="00E40A0C" w:rsidRDefault="00E63D91" w:rsidP="00E40A0C">
      <w:pPr>
        <w:spacing w:after="0" w:line="240" w:lineRule="auto"/>
        <w:rPr>
          <w:rFonts w:ascii="Arial" w:eastAsia="Times New Roman" w:hAnsi="Arial" w:cs="Arial"/>
          <w:sz w:val="24"/>
          <w:szCs w:val="24"/>
          <w:lang w:eastAsia="en-GB"/>
        </w:rPr>
      </w:pPr>
      <w:r w:rsidRPr="00CB3B4D">
        <w:rPr>
          <w:rFonts w:ascii="Arial" w:eastAsia="Times New Roman" w:hAnsi="Arial" w:cs="Arial"/>
          <w:sz w:val="24"/>
          <w:szCs w:val="24"/>
          <w:lang w:eastAsia="en-GB"/>
        </w:rPr>
        <w:t xml:space="preserve">Organisations such as </w:t>
      </w:r>
      <w:hyperlink r:id="rId16" w:history="1">
        <w:r w:rsidR="00E40A0C" w:rsidRPr="00CB3B4D">
          <w:rPr>
            <w:rStyle w:val="Hyperlink"/>
            <w:rFonts w:ascii="Arial" w:eastAsia="Times New Roman" w:hAnsi="Arial" w:cs="Arial"/>
            <w:sz w:val="24"/>
            <w:szCs w:val="24"/>
            <w:lang w:eastAsia="en-GB"/>
          </w:rPr>
          <w:t>Difference North East</w:t>
        </w:r>
      </w:hyperlink>
      <w:r w:rsidR="00E40A0C" w:rsidRPr="00CB3B4D">
        <w:rPr>
          <w:rFonts w:ascii="Arial" w:eastAsia="Times New Roman" w:hAnsi="Arial" w:cs="Arial"/>
          <w:sz w:val="24"/>
          <w:szCs w:val="24"/>
          <w:lang w:eastAsia="en-GB"/>
        </w:rPr>
        <w:t xml:space="preserve"> </w:t>
      </w:r>
      <w:r w:rsidR="00EA396B" w:rsidRPr="00CB3B4D">
        <w:rPr>
          <w:rFonts w:ascii="Arial" w:eastAsia="Times New Roman" w:hAnsi="Arial" w:cs="Arial"/>
          <w:sz w:val="24"/>
          <w:szCs w:val="24"/>
          <w:lang w:eastAsia="en-GB"/>
        </w:rPr>
        <w:t xml:space="preserve">and </w:t>
      </w:r>
      <w:hyperlink r:id="rId17" w:history="1">
        <w:r w:rsidR="00EA396B" w:rsidRPr="00CB3B4D">
          <w:rPr>
            <w:rStyle w:val="Hyperlink"/>
            <w:rFonts w:ascii="Arial" w:eastAsia="Times New Roman" w:hAnsi="Arial" w:cs="Arial"/>
            <w:sz w:val="24"/>
            <w:szCs w:val="24"/>
            <w:lang w:eastAsia="en-GB"/>
          </w:rPr>
          <w:t>Accountable Practice</w:t>
        </w:r>
      </w:hyperlink>
      <w:r w:rsidR="00EA396B" w:rsidRPr="00CB3B4D">
        <w:rPr>
          <w:rFonts w:ascii="Arial" w:eastAsia="Times New Roman" w:hAnsi="Arial" w:cs="Arial"/>
          <w:sz w:val="24"/>
          <w:szCs w:val="24"/>
          <w:lang w:eastAsia="en-GB"/>
        </w:rPr>
        <w:t xml:space="preserve"> can </w:t>
      </w:r>
      <w:r w:rsidR="00E40A0C" w:rsidRPr="00CB3B4D">
        <w:rPr>
          <w:rFonts w:ascii="Arial" w:eastAsia="Times New Roman" w:hAnsi="Arial" w:cs="Arial"/>
          <w:sz w:val="24"/>
          <w:szCs w:val="24"/>
          <w:lang w:eastAsia="en-GB"/>
        </w:rPr>
        <w:t>deliver</w:t>
      </w:r>
      <w:r w:rsidR="00EA396B" w:rsidRPr="00CB3B4D">
        <w:rPr>
          <w:rFonts w:ascii="Arial" w:eastAsia="Times New Roman" w:hAnsi="Arial" w:cs="Arial"/>
          <w:sz w:val="24"/>
          <w:szCs w:val="24"/>
          <w:lang w:eastAsia="en-GB"/>
        </w:rPr>
        <w:t xml:space="preserve"> tailored </w:t>
      </w:r>
      <w:r w:rsidR="00266957" w:rsidRPr="00CB3B4D">
        <w:rPr>
          <w:rFonts w:ascii="Arial" w:eastAsia="Times New Roman" w:hAnsi="Arial" w:cs="Arial"/>
          <w:sz w:val="24"/>
          <w:szCs w:val="24"/>
          <w:lang w:eastAsia="en-GB"/>
        </w:rPr>
        <w:t>digital accessibility training and accessibility audits for you organisation.</w:t>
      </w:r>
      <w:r w:rsidR="00E40A0C" w:rsidRPr="00CB3B4D">
        <w:rPr>
          <w:rFonts w:ascii="Arial" w:eastAsia="Times New Roman" w:hAnsi="Arial" w:cs="Arial"/>
          <w:sz w:val="24"/>
          <w:szCs w:val="24"/>
          <w:lang w:eastAsia="en-GB"/>
        </w:rPr>
        <w:t xml:space="preserve"> </w:t>
      </w:r>
    </w:p>
    <w:p w14:paraId="673648C5" w14:textId="77777777" w:rsidR="00E40A0C" w:rsidRPr="00CB3B4D" w:rsidRDefault="00E40A0C" w:rsidP="00E40A0C">
      <w:pPr>
        <w:spacing w:after="0" w:line="240" w:lineRule="auto"/>
        <w:rPr>
          <w:rFonts w:ascii="Arial" w:eastAsia="Times New Roman" w:hAnsi="Arial" w:cs="Arial"/>
          <w:sz w:val="24"/>
          <w:szCs w:val="24"/>
          <w:lang w:eastAsia="en-GB"/>
        </w:rPr>
      </w:pPr>
      <w:r w:rsidRPr="00CB3B4D">
        <w:rPr>
          <w:rFonts w:ascii="Arial" w:eastAsia="Times New Roman" w:hAnsi="Arial" w:cs="Arial"/>
          <w:color w:val="000000"/>
          <w:sz w:val="24"/>
          <w:szCs w:val="24"/>
          <w:lang w:eastAsia="en-GB"/>
        </w:rPr>
        <w:t> </w:t>
      </w:r>
    </w:p>
    <w:p w14:paraId="40DCD922" w14:textId="77777777" w:rsidR="006E2188" w:rsidRDefault="006E2188" w:rsidP="00630B4B">
      <w:pPr>
        <w:spacing w:after="0" w:line="240" w:lineRule="auto"/>
        <w:rPr>
          <w:rFonts w:ascii="Arial" w:eastAsia="Times New Roman" w:hAnsi="Arial" w:cs="Arial"/>
          <w:b/>
          <w:color w:val="000000"/>
          <w:sz w:val="24"/>
          <w:szCs w:val="24"/>
          <w:lang w:eastAsia="en-GB"/>
        </w:rPr>
      </w:pPr>
    </w:p>
    <w:p w14:paraId="4117AC6F" w14:textId="77777777" w:rsidR="003B3E18" w:rsidRDefault="003B3E18" w:rsidP="00630B4B">
      <w:pPr>
        <w:spacing w:after="0" w:line="240" w:lineRule="auto"/>
        <w:rPr>
          <w:rFonts w:ascii="Arial" w:eastAsia="Times New Roman" w:hAnsi="Arial" w:cs="Arial"/>
          <w:b/>
          <w:color w:val="000000"/>
          <w:sz w:val="24"/>
          <w:szCs w:val="24"/>
          <w:lang w:eastAsia="en-GB"/>
        </w:rPr>
      </w:pPr>
    </w:p>
    <w:p w14:paraId="3EA0B67B" w14:textId="77777777" w:rsidR="003B3E18" w:rsidRDefault="003B3E18" w:rsidP="00630B4B">
      <w:pPr>
        <w:spacing w:after="0" w:line="240" w:lineRule="auto"/>
        <w:rPr>
          <w:rFonts w:ascii="Arial" w:eastAsia="Times New Roman" w:hAnsi="Arial" w:cs="Arial"/>
          <w:b/>
          <w:color w:val="000000"/>
          <w:sz w:val="24"/>
          <w:szCs w:val="24"/>
          <w:lang w:eastAsia="en-GB"/>
        </w:rPr>
      </w:pPr>
    </w:p>
    <w:p w14:paraId="12F184FF" w14:textId="0BD9E2C2" w:rsidR="00630B4B" w:rsidRDefault="00630B4B" w:rsidP="00630B4B">
      <w:pPr>
        <w:spacing w:after="0" w:line="240" w:lineRule="auto"/>
        <w:rPr>
          <w:rFonts w:ascii="Arial" w:eastAsia="Times New Roman" w:hAnsi="Arial" w:cs="Arial"/>
          <w:color w:val="000000"/>
          <w:sz w:val="24"/>
          <w:szCs w:val="24"/>
          <w:lang w:eastAsia="en-GB"/>
        </w:rPr>
      </w:pPr>
      <w:r w:rsidRPr="00CB3B4D">
        <w:rPr>
          <w:rFonts w:ascii="Arial" w:eastAsia="Times New Roman" w:hAnsi="Arial" w:cs="Arial"/>
          <w:b/>
          <w:color w:val="000000"/>
          <w:sz w:val="24"/>
          <w:szCs w:val="24"/>
          <w:lang w:eastAsia="en-GB"/>
        </w:rPr>
        <w:lastRenderedPageBreak/>
        <w:t>Useful links for resources on accessibility</w:t>
      </w:r>
      <w:r w:rsidRPr="00CB3B4D">
        <w:rPr>
          <w:rFonts w:ascii="Arial" w:eastAsia="Times New Roman" w:hAnsi="Arial" w:cs="Arial"/>
          <w:color w:val="000000"/>
          <w:sz w:val="24"/>
          <w:szCs w:val="24"/>
          <w:lang w:eastAsia="en-GB"/>
        </w:rPr>
        <w:t>: </w:t>
      </w:r>
    </w:p>
    <w:p w14:paraId="6DD213E4" w14:textId="77777777" w:rsidR="007A10C0" w:rsidRPr="00CB3B4D" w:rsidRDefault="007A10C0" w:rsidP="00630B4B">
      <w:pPr>
        <w:spacing w:after="0" w:line="240" w:lineRule="auto"/>
        <w:rPr>
          <w:rFonts w:ascii="Arial" w:eastAsia="Times New Roman" w:hAnsi="Arial" w:cs="Arial"/>
          <w:color w:val="000000"/>
          <w:sz w:val="24"/>
          <w:szCs w:val="24"/>
          <w:lang w:eastAsia="en-GB"/>
        </w:rPr>
      </w:pPr>
    </w:p>
    <w:p w14:paraId="5B899DE4" w14:textId="7235082E" w:rsidR="00442A52" w:rsidRPr="00816C52" w:rsidRDefault="00816C52" w:rsidP="00A708FA">
      <w:pPr>
        <w:rPr>
          <w:rStyle w:val="Hyperlink"/>
          <w:color w:val="002060"/>
          <w:u w:val="none"/>
        </w:rPr>
      </w:pPr>
      <w:r w:rsidRPr="00816C52">
        <w:rPr>
          <w:rStyle w:val="Hyperlink"/>
          <w:rFonts w:ascii="Arial" w:eastAsia="Times New Roman" w:hAnsi="Arial" w:cs="Arial"/>
          <w:color w:val="002060"/>
          <w:kern w:val="0"/>
          <w:sz w:val="24"/>
          <w:szCs w:val="24"/>
          <w:u w:val="none"/>
          <w14:ligatures w14:val="none"/>
        </w:rPr>
        <w:t>Gov.UK -</w:t>
      </w:r>
      <w:r>
        <w:rPr>
          <w:rStyle w:val="Hyperlink"/>
          <w:rFonts w:ascii="Arial" w:eastAsia="Times New Roman" w:hAnsi="Arial" w:cs="Arial"/>
          <w:color w:val="002060"/>
          <w:kern w:val="0"/>
          <w:sz w:val="24"/>
          <w:szCs w:val="24"/>
          <w:u w:val="none"/>
          <w14:ligatures w14:val="none"/>
        </w:rPr>
        <w:t xml:space="preserve"> </w:t>
      </w:r>
      <w:hyperlink r:id="rId18" w:history="1">
        <w:r w:rsidR="00442A52" w:rsidRPr="004C1108">
          <w:rPr>
            <w:rStyle w:val="Hyperlink"/>
            <w:rFonts w:ascii="Arial" w:eastAsia="Times New Roman" w:hAnsi="Arial" w:cs="Arial"/>
            <w:color w:val="002060"/>
            <w:kern w:val="0"/>
            <w:sz w:val="24"/>
            <w:szCs w:val="24"/>
            <w:u w:val="none"/>
            <w14:ligatures w14:val="none"/>
          </w:rPr>
          <w:t xml:space="preserve">Making your service accessible: an introduction - Service Manual </w:t>
        </w:r>
      </w:hyperlink>
      <w:r w:rsidR="00A34508" w:rsidRPr="00816C52">
        <w:rPr>
          <w:rStyle w:val="Hyperlink"/>
          <w:color w:val="002060"/>
          <w:u w:val="none"/>
        </w:rPr>
        <w:t xml:space="preserve"> </w:t>
      </w:r>
    </w:p>
    <w:p w14:paraId="6B60C90E" w14:textId="6088B364" w:rsidR="008D5DD0" w:rsidRPr="00816C52" w:rsidRDefault="00816C52" w:rsidP="00A708FA">
      <w:pPr>
        <w:rPr>
          <w:rStyle w:val="Hyperlink"/>
          <w:color w:val="002060"/>
          <w:u w:val="none"/>
        </w:rPr>
      </w:pPr>
      <w:r w:rsidRPr="00816C52">
        <w:rPr>
          <w:rStyle w:val="Hyperlink"/>
          <w:rFonts w:ascii="Arial" w:eastAsia="Times New Roman" w:hAnsi="Arial" w:cs="Arial"/>
          <w:color w:val="002060"/>
          <w:kern w:val="0"/>
          <w:sz w:val="24"/>
          <w:szCs w:val="24"/>
          <w:u w:val="none"/>
          <w14:ligatures w14:val="none"/>
        </w:rPr>
        <w:t xml:space="preserve">Gov.UK - </w:t>
      </w:r>
      <w:hyperlink r:id="rId19" w:history="1">
        <w:r w:rsidR="008D5DD0" w:rsidRPr="004C1108">
          <w:rPr>
            <w:rStyle w:val="Hyperlink"/>
            <w:rFonts w:ascii="Arial" w:eastAsia="Times New Roman" w:hAnsi="Arial" w:cs="Arial"/>
            <w:color w:val="002060"/>
            <w:kern w:val="0"/>
            <w:sz w:val="24"/>
            <w:szCs w:val="24"/>
            <w:u w:val="none"/>
            <w14:ligatures w14:val="none"/>
          </w:rPr>
          <w:t>10 digital accessibility mistakes to avoid – Accessibility in government</w:t>
        </w:r>
      </w:hyperlink>
    </w:p>
    <w:p w14:paraId="17359CF1" w14:textId="0A596909" w:rsidR="00807FDD" w:rsidRPr="00816C52" w:rsidRDefault="0017074F" w:rsidP="00A708FA">
      <w:pPr>
        <w:rPr>
          <w:rStyle w:val="Hyperlink"/>
          <w:color w:val="002060"/>
          <w:u w:val="none"/>
        </w:rPr>
      </w:pPr>
      <w:r w:rsidRPr="0017074F">
        <w:rPr>
          <w:rStyle w:val="Hyperlink"/>
          <w:rFonts w:ascii="Arial" w:eastAsia="Times New Roman" w:hAnsi="Arial" w:cs="Arial"/>
          <w:color w:val="002060"/>
          <w:kern w:val="0"/>
          <w:sz w:val="24"/>
          <w:szCs w:val="24"/>
          <w:u w:val="none"/>
          <w14:ligatures w14:val="none"/>
        </w:rPr>
        <w:t xml:space="preserve">The </w:t>
      </w:r>
      <w:hyperlink r:id="rId20" w:history="1">
        <w:r w:rsidR="00807FDD" w:rsidRPr="004C1108">
          <w:rPr>
            <w:rStyle w:val="Hyperlink"/>
            <w:rFonts w:ascii="Arial" w:eastAsia="Times New Roman" w:hAnsi="Arial" w:cs="Arial"/>
            <w:color w:val="002060"/>
            <w:kern w:val="0"/>
            <w:sz w:val="24"/>
            <w:szCs w:val="24"/>
            <w:u w:val="none"/>
            <w14:ligatures w14:val="none"/>
          </w:rPr>
          <w:t>Catalyst - Trauma-informed design</w:t>
        </w:r>
      </w:hyperlink>
    </w:p>
    <w:p w14:paraId="04835ADA" w14:textId="3BADA052" w:rsidR="00174010" w:rsidRPr="00816C52" w:rsidRDefault="0017074F" w:rsidP="00A708FA">
      <w:pPr>
        <w:rPr>
          <w:rStyle w:val="Hyperlink"/>
          <w:color w:val="002060"/>
          <w:u w:val="none"/>
        </w:rPr>
      </w:pPr>
      <w:r w:rsidRPr="0017074F">
        <w:rPr>
          <w:rStyle w:val="Hyperlink"/>
          <w:rFonts w:ascii="Arial" w:eastAsia="Times New Roman" w:hAnsi="Arial" w:cs="Arial"/>
          <w:color w:val="002060"/>
          <w:kern w:val="0"/>
          <w:sz w:val="24"/>
          <w:szCs w:val="24"/>
          <w:u w:val="none"/>
          <w14:ligatures w14:val="none"/>
        </w:rPr>
        <w:t>ProMo Cymru</w:t>
      </w:r>
      <w:r>
        <w:rPr>
          <w:rStyle w:val="Hyperlink"/>
          <w:rFonts w:ascii="Arial" w:eastAsia="Times New Roman" w:hAnsi="Arial" w:cs="Arial"/>
          <w:color w:val="002060"/>
          <w:kern w:val="0"/>
          <w:sz w:val="24"/>
          <w:szCs w:val="24"/>
          <w:u w:val="none"/>
          <w14:ligatures w14:val="none"/>
        </w:rPr>
        <w:t xml:space="preserve"> -</w:t>
      </w:r>
      <w:r w:rsidRPr="00816C52">
        <w:rPr>
          <w:rStyle w:val="Hyperlink"/>
          <w:rFonts w:ascii="Arial" w:eastAsia="Times New Roman" w:hAnsi="Arial" w:cs="Arial"/>
          <w:color w:val="002060"/>
          <w:kern w:val="0"/>
          <w:sz w:val="24"/>
          <w:szCs w:val="24"/>
          <w:u w:val="none"/>
          <w14:ligatures w14:val="none"/>
        </w:rPr>
        <w:t xml:space="preserve"> </w:t>
      </w:r>
      <w:hyperlink r:id="rId21" w:history="1">
        <w:r w:rsidR="005C5A81" w:rsidRPr="004C1108">
          <w:rPr>
            <w:rStyle w:val="Hyperlink"/>
            <w:rFonts w:ascii="Arial" w:eastAsia="Times New Roman" w:hAnsi="Arial" w:cs="Arial"/>
            <w:color w:val="002060"/>
            <w:kern w:val="0"/>
            <w:sz w:val="24"/>
            <w:szCs w:val="24"/>
            <w:u w:val="none"/>
            <w14:ligatures w14:val="none"/>
          </w:rPr>
          <w:t xml:space="preserve">Learn: How to be an accessible facilitator </w:t>
        </w:r>
      </w:hyperlink>
    </w:p>
    <w:p w14:paraId="063E3416" w14:textId="7787BB74" w:rsidR="00DB3603" w:rsidRPr="00816C52" w:rsidRDefault="00816C52" w:rsidP="00A708FA">
      <w:pPr>
        <w:rPr>
          <w:rStyle w:val="Hyperlink"/>
          <w:rFonts w:eastAsia="Times New Roman"/>
          <w:color w:val="002060"/>
          <w:kern w:val="0"/>
          <w:u w:val="none"/>
          <w14:ligatures w14:val="none"/>
        </w:rPr>
      </w:pPr>
      <w:r w:rsidRPr="00816C52">
        <w:rPr>
          <w:rStyle w:val="Hyperlink"/>
          <w:rFonts w:ascii="Arial" w:eastAsia="Times New Roman" w:hAnsi="Arial" w:cs="Arial"/>
          <w:color w:val="002060"/>
          <w:kern w:val="0"/>
          <w:sz w:val="24"/>
          <w:szCs w:val="24"/>
          <w:u w:val="none"/>
          <w14:ligatures w14:val="none"/>
        </w:rPr>
        <w:t xml:space="preserve">Gov.UK - </w:t>
      </w:r>
      <w:hyperlink r:id="rId22" w:history="1">
        <w:r w:rsidR="00CB4749" w:rsidRPr="004C1108">
          <w:rPr>
            <w:rStyle w:val="Hyperlink"/>
            <w:rFonts w:ascii="Arial" w:eastAsia="Times New Roman" w:hAnsi="Arial" w:cs="Arial"/>
            <w:color w:val="002060"/>
            <w:kern w:val="0"/>
            <w:sz w:val="24"/>
            <w:szCs w:val="24"/>
            <w:u w:val="none"/>
            <w14:ligatures w14:val="none"/>
          </w:rPr>
          <w:t xml:space="preserve">Understanding disabilities and impairments: user profiles </w:t>
        </w:r>
      </w:hyperlink>
    </w:p>
    <w:p w14:paraId="2CBB1877" w14:textId="77777777" w:rsidR="00CB3B4D" w:rsidRPr="00CB3B4D" w:rsidRDefault="00CB3B4D" w:rsidP="00A708FA">
      <w:pPr>
        <w:rPr>
          <w:rFonts w:ascii="Arial" w:eastAsia="Times New Roman" w:hAnsi="Arial" w:cs="Arial"/>
          <w:b/>
          <w:color w:val="482683"/>
          <w:kern w:val="0"/>
          <w:sz w:val="24"/>
          <w:szCs w:val="24"/>
          <w14:ligatures w14:val="none"/>
        </w:rPr>
      </w:pPr>
    </w:p>
    <w:p w14:paraId="70F48DE4" w14:textId="067E9916" w:rsidR="00DB3603" w:rsidRPr="00C02E6B" w:rsidRDefault="00DB3603" w:rsidP="00C02E6B">
      <w:pPr>
        <w:pStyle w:val="ListParagraph"/>
        <w:numPr>
          <w:ilvl w:val="0"/>
          <w:numId w:val="6"/>
        </w:numPr>
        <w:rPr>
          <w:rFonts w:ascii="Arial" w:eastAsia="Times New Roman" w:hAnsi="Arial" w:cs="Arial"/>
          <w:b/>
          <w:color w:val="482683"/>
          <w:kern w:val="0"/>
          <w:sz w:val="24"/>
          <w:szCs w:val="24"/>
          <w14:ligatures w14:val="none"/>
        </w:rPr>
      </w:pPr>
      <w:r w:rsidRPr="00C02E6B">
        <w:rPr>
          <w:rFonts w:ascii="Arial" w:eastAsia="Times New Roman" w:hAnsi="Arial" w:cs="Arial"/>
          <w:b/>
          <w:color w:val="482683"/>
          <w:kern w:val="0"/>
          <w:sz w:val="24"/>
          <w:szCs w:val="24"/>
          <w14:ligatures w14:val="none"/>
        </w:rPr>
        <w:t xml:space="preserve">Online safety </w:t>
      </w:r>
    </w:p>
    <w:p w14:paraId="36D24AF9" w14:textId="00AFC61A" w:rsidR="00C8317A" w:rsidRPr="00006473" w:rsidRDefault="00C8317A" w:rsidP="00C8317A">
      <w:pPr>
        <w:spacing w:after="0" w:line="240" w:lineRule="auto"/>
        <w:rPr>
          <w:rFonts w:ascii="Arial" w:eastAsia="Times New Roman" w:hAnsi="Arial" w:cs="Arial"/>
          <w:sz w:val="24"/>
          <w:szCs w:val="24"/>
          <w:lang w:eastAsia="en-GB"/>
        </w:rPr>
      </w:pPr>
      <w:r w:rsidRPr="00006473">
        <w:rPr>
          <w:rFonts w:ascii="Arial" w:eastAsia="Times New Roman" w:hAnsi="Arial" w:cs="Arial"/>
          <w:color w:val="000000"/>
          <w:sz w:val="24"/>
          <w:szCs w:val="24"/>
          <w:lang w:eastAsia="en-GB"/>
        </w:rPr>
        <w:t xml:space="preserve">Ensure that volunteers know how to keep themselves safe online when using </w:t>
      </w:r>
      <w:r w:rsidR="00E63282">
        <w:rPr>
          <w:rFonts w:ascii="Arial" w:eastAsia="Times New Roman" w:hAnsi="Arial" w:cs="Arial"/>
          <w:color w:val="000000"/>
          <w:sz w:val="24"/>
          <w:szCs w:val="24"/>
          <w:lang w:eastAsia="en-GB"/>
        </w:rPr>
        <w:t xml:space="preserve">digital tools and the online world </w:t>
      </w:r>
      <w:r w:rsidRPr="00006473">
        <w:rPr>
          <w:rFonts w:ascii="Arial" w:eastAsia="Times New Roman" w:hAnsi="Arial" w:cs="Arial"/>
          <w:color w:val="000000"/>
          <w:sz w:val="24"/>
          <w:szCs w:val="24"/>
          <w:lang w:eastAsia="en-GB"/>
        </w:rPr>
        <w:t xml:space="preserve">as part of their volunteering. Volunteers should be aware of how to adjust their privacy settings, where applicable, and your organisation should provide further guidance relevant to specific </w:t>
      </w:r>
      <w:r w:rsidR="00E63282">
        <w:rPr>
          <w:rFonts w:ascii="Arial" w:eastAsia="Times New Roman" w:hAnsi="Arial" w:cs="Arial"/>
          <w:color w:val="000000"/>
          <w:sz w:val="24"/>
          <w:szCs w:val="24"/>
          <w:lang w:eastAsia="en-GB"/>
        </w:rPr>
        <w:t>tools, platforms, and systems</w:t>
      </w:r>
      <w:r w:rsidRPr="00006473">
        <w:rPr>
          <w:rFonts w:ascii="Arial" w:eastAsia="Times New Roman" w:hAnsi="Arial" w:cs="Arial"/>
          <w:color w:val="000000"/>
          <w:sz w:val="24"/>
          <w:szCs w:val="24"/>
          <w:lang w:eastAsia="en-GB"/>
        </w:rPr>
        <w:t xml:space="preserve"> being used. This can be included in your organisation’s induction pack or volunteer handbook. </w:t>
      </w:r>
    </w:p>
    <w:p w14:paraId="3C92F5F8" w14:textId="77777777" w:rsidR="00C8317A" w:rsidRDefault="00C8317A" w:rsidP="00C8317A">
      <w:pPr>
        <w:spacing w:after="0" w:line="240" w:lineRule="auto"/>
        <w:rPr>
          <w:rFonts w:ascii="Arial" w:eastAsia="Times New Roman" w:hAnsi="Arial" w:cs="Arial"/>
          <w:color w:val="000000"/>
          <w:sz w:val="24"/>
          <w:szCs w:val="24"/>
          <w:lang w:eastAsia="en-GB"/>
        </w:rPr>
      </w:pPr>
      <w:r w:rsidRPr="00006473">
        <w:rPr>
          <w:rFonts w:ascii="Arial" w:eastAsia="Times New Roman" w:hAnsi="Arial" w:cs="Arial"/>
          <w:color w:val="000000"/>
          <w:sz w:val="24"/>
          <w:szCs w:val="24"/>
          <w:lang w:eastAsia="en-GB"/>
        </w:rPr>
        <w:t xml:space="preserve">Remember that some volunteers may be more at risk online. </w:t>
      </w:r>
      <w:r>
        <w:rPr>
          <w:rFonts w:ascii="Arial" w:eastAsia="Times New Roman" w:hAnsi="Arial" w:cs="Arial"/>
          <w:color w:val="000000"/>
          <w:sz w:val="24"/>
          <w:szCs w:val="24"/>
          <w:lang w:eastAsia="en-GB"/>
        </w:rPr>
        <w:t xml:space="preserve"> </w:t>
      </w:r>
      <w:r w:rsidRPr="00006473">
        <w:rPr>
          <w:rFonts w:ascii="Arial" w:eastAsia="Times New Roman" w:hAnsi="Arial" w:cs="Arial"/>
          <w:color w:val="000000"/>
          <w:sz w:val="24"/>
          <w:szCs w:val="24"/>
          <w:lang w:eastAsia="en-GB"/>
        </w:rPr>
        <w:t>Ensure that appropriate safeguards are in place.</w:t>
      </w:r>
    </w:p>
    <w:p w14:paraId="058ABF1C" w14:textId="77777777" w:rsidR="00C8317A" w:rsidRDefault="00C8317A" w:rsidP="00A708FA">
      <w:pPr>
        <w:rPr>
          <w:rFonts w:ascii="Arial" w:eastAsia="Times New Roman" w:hAnsi="Arial" w:cs="Arial"/>
          <w:b/>
          <w:color w:val="482683"/>
          <w:kern w:val="0"/>
          <w:sz w:val="24"/>
          <w:szCs w:val="24"/>
          <w14:ligatures w14:val="none"/>
        </w:rPr>
      </w:pPr>
    </w:p>
    <w:p w14:paraId="4D091782" w14:textId="6DBCF396" w:rsidR="00ED5DAF" w:rsidRDefault="00ED5DAF" w:rsidP="00882E0B">
      <w:pPr>
        <w:spacing w:after="0" w:line="240" w:lineRule="auto"/>
        <w:rPr>
          <w:rFonts w:ascii="Arial" w:eastAsia="Times New Roman" w:hAnsi="Arial" w:cs="Arial"/>
          <w:color w:val="000000"/>
          <w:sz w:val="24"/>
          <w:szCs w:val="24"/>
          <w:lang w:eastAsia="en-GB"/>
        </w:rPr>
      </w:pPr>
      <w:r w:rsidRPr="00CB3B4D">
        <w:rPr>
          <w:rFonts w:ascii="Arial" w:eastAsia="Times New Roman" w:hAnsi="Arial" w:cs="Arial"/>
          <w:b/>
          <w:color w:val="000000"/>
          <w:sz w:val="24"/>
          <w:szCs w:val="24"/>
          <w:lang w:eastAsia="en-GB"/>
        </w:rPr>
        <w:t xml:space="preserve">Useful links for resources on </w:t>
      </w:r>
      <w:r>
        <w:rPr>
          <w:rFonts w:ascii="Arial" w:eastAsia="Times New Roman" w:hAnsi="Arial" w:cs="Arial"/>
          <w:b/>
          <w:color w:val="000000"/>
          <w:sz w:val="24"/>
          <w:szCs w:val="24"/>
          <w:lang w:eastAsia="en-GB"/>
        </w:rPr>
        <w:t>online safety:</w:t>
      </w:r>
      <w:r w:rsidRPr="00CB3B4D">
        <w:rPr>
          <w:rFonts w:ascii="Arial" w:eastAsia="Times New Roman" w:hAnsi="Arial" w:cs="Arial"/>
          <w:color w:val="000000"/>
          <w:sz w:val="24"/>
          <w:szCs w:val="24"/>
          <w:lang w:eastAsia="en-GB"/>
        </w:rPr>
        <w:t> </w:t>
      </w:r>
    </w:p>
    <w:p w14:paraId="25C99C81" w14:textId="77777777" w:rsidR="00303986" w:rsidRPr="00882E0B" w:rsidRDefault="00303986" w:rsidP="00882E0B">
      <w:pPr>
        <w:spacing w:after="0" w:line="240" w:lineRule="auto"/>
        <w:rPr>
          <w:rFonts w:ascii="Arial" w:eastAsia="Times New Roman" w:hAnsi="Arial" w:cs="Arial"/>
          <w:color w:val="000000"/>
          <w:sz w:val="24"/>
          <w:szCs w:val="24"/>
          <w:lang w:eastAsia="en-GB"/>
        </w:rPr>
      </w:pPr>
    </w:p>
    <w:p w14:paraId="7FFEA9D0" w14:textId="57325997" w:rsidR="00DB3603" w:rsidRPr="00136F25" w:rsidRDefault="0017074F" w:rsidP="00A708FA">
      <w:pPr>
        <w:rPr>
          <w:rStyle w:val="Hyperlink"/>
          <w:color w:val="002060"/>
          <w:u w:val="none"/>
        </w:rPr>
      </w:pPr>
      <w:r>
        <w:rPr>
          <w:rStyle w:val="Hyperlink"/>
          <w:rFonts w:ascii="Arial" w:eastAsia="Times New Roman" w:hAnsi="Arial" w:cs="Arial"/>
          <w:color w:val="002060"/>
          <w:kern w:val="0"/>
          <w:sz w:val="24"/>
          <w:szCs w:val="24"/>
          <w:u w:val="none"/>
          <w14:ligatures w14:val="none"/>
        </w:rPr>
        <w:t xml:space="preserve">The Catalyst - </w:t>
      </w:r>
      <w:hyperlink r:id="rId23" w:history="1">
        <w:r w:rsidR="003F324D" w:rsidRPr="00136F25">
          <w:rPr>
            <w:rStyle w:val="Hyperlink"/>
            <w:rFonts w:ascii="Arial" w:eastAsia="Times New Roman" w:hAnsi="Arial" w:cs="Arial"/>
            <w:color w:val="002060"/>
            <w:kern w:val="0"/>
            <w:sz w:val="24"/>
            <w:szCs w:val="24"/>
            <w:u w:val="none"/>
            <w14:ligatures w14:val="none"/>
          </w:rPr>
          <w:t xml:space="preserve">Welcome to DigiSafe </w:t>
        </w:r>
      </w:hyperlink>
    </w:p>
    <w:p w14:paraId="432E98CD" w14:textId="3C1EA3EE" w:rsidR="00C02E6B" w:rsidRDefault="0017074F" w:rsidP="00A708FA">
      <w:pPr>
        <w:rPr>
          <w:rStyle w:val="Hyperlink"/>
          <w:rFonts w:ascii="Arial" w:eastAsia="Times New Roman" w:hAnsi="Arial" w:cs="Arial"/>
          <w:color w:val="002060"/>
          <w:kern w:val="0"/>
          <w:sz w:val="24"/>
          <w:szCs w:val="24"/>
          <w:u w:val="none"/>
          <w14:ligatures w14:val="none"/>
        </w:rPr>
      </w:pPr>
      <w:r>
        <w:rPr>
          <w:rStyle w:val="Hyperlink"/>
          <w:rFonts w:ascii="Arial" w:eastAsia="Times New Roman" w:hAnsi="Arial" w:cs="Arial"/>
          <w:color w:val="002060"/>
          <w:kern w:val="0"/>
          <w:sz w:val="24"/>
          <w:szCs w:val="24"/>
          <w:u w:val="none"/>
          <w14:ligatures w14:val="none"/>
        </w:rPr>
        <w:t xml:space="preserve">VONNE - </w:t>
      </w:r>
      <w:hyperlink r:id="rId24" w:history="1">
        <w:r w:rsidR="00D51F96" w:rsidRPr="00136F25">
          <w:rPr>
            <w:rStyle w:val="Hyperlink"/>
            <w:rFonts w:ascii="Arial" w:eastAsia="Times New Roman" w:hAnsi="Arial" w:cs="Arial"/>
            <w:color w:val="002060"/>
            <w:kern w:val="0"/>
            <w:sz w:val="24"/>
            <w:szCs w:val="24"/>
            <w:u w:val="none"/>
            <w14:ligatures w14:val="none"/>
          </w:rPr>
          <w:t xml:space="preserve">Safer Culture North East </w:t>
        </w:r>
        <w:r>
          <w:rPr>
            <w:rStyle w:val="Hyperlink"/>
            <w:rFonts w:ascii="Arial" w:eastAsia="Times New Roman" w:hAnsi="Arial" w:cs="Arial"/>
            <w:color w:val="002060"/>
            <w:kern w:val="0"/>
            <w:sz w:val="24"/>
            <w:szCs w:val="24"/>
            <w:u w:val="none"/>
            <w14:ligatures w14:val="none"/>
          </w:rPr>
          <w:t>- R</w:t>
        </w:r>
        <w:r w:rsidR="00D51F96" w:rsidRPr="00136F25">
          <w:rPr>
            <w:rStyle w:val="Hyperlink"/>
            <w:rFonts w:ascii="Arial" w:eastAsia="Times New Roman" w:hAnsi="Arial" w:cs="Arial"/>
            <w:color w:val="002060"/>
            <w:kern w:val="0"/>
            <w:sz w:val="24"/>
            <w:szCs w:val="24"/>
            <w:u w:val="none"/>
            <w14:ligatures w14:val="none"/>
          </w:rPr>
          <w:t xml:space="preserve">esources and training </w:t>
        </w:r>
      </w:hyperlink>
    </w:p>
    <w:p w14:paraId="1E67AE24" w14:textId="77777777" w:rsidR="0017074F" w:rsidRPr="00136F25" w:rsidRDefault="0017074F" w:rsidP="00A708FA">
      <w:pPr>
        <w:rPr>
          <w:rStyle w:val="Hyperlink"/>
          <w:color w:val="002060"/>
          <w:u w:val="none"/>
        </w:rPr>
      </w:pPr>
    </w:p>
    <w:p w14:paraId="3CBE313C" w14:textId="677103BB" w:rsidR="008874A8" w:rsidRPr="00C02E6B" w:rsidRDefault="008874A8" w:rsidP="00C02E6B">
      <w:pPr>
        <w:pStyle w:val="ListParagraph"/>
        <w:numPr>
          <w:ilvl w:val="0"/>
          <w:numId w:val="6"/>
        </w:numPr>
        <w:spacing w:after="0" w:line="240" w:lineRule="auto"/>
        <w:rPr>
          <w:rFonts w:ascii="Arial" w:eastAsia="Times New Roman" w:hAnsi="Arial" w:cs="Arial"/>
          <w:b/>
          <w:color w:val="482683"/>
          <w:kern w:val="0"/>
          <w:sz w:val="24"/>
          <w:szCs w:val="24"/>
          <w14:ligatures w14:val="none"/>
        </w:rPr>
      </w:pPr>
      <w:r w:rsidRPr="00C02E6B">
        <w:rPr>
          <w:rFonts w:ascii="Arial" w:eastAsia="Times New Roman" w:hAnsi="Arial" w:cs="Arial"/>
          <w:b/>
          <w:color w:val="482683"/>
          <w:kern w:val="0"/>
          <w:sz w:val="24"/>
          <w:szCs w:val="24"/>
          <w14:ligatures w14:val="none"/>
        </w:rPr>
        <w:t>Data Security</w:t>
      </w:r>
    </w:p>
    <w:p w14:paraId="38C9B5AD" w14:textId="77777777" w:rsidR="00C02E6B" w:rsidRPr="008874A8" w:rsidRDefault="00C02E6B" w:rsidP="008874A8">
      <w:pPr>
        <w:spacing w:after="0" w:line="240" w:lineRule="auto"/>
        <w:rPr>
          <w:rFonts w:ascii="Arial" w:eastAsia="Times New Roman" w:hAnsi="Arial" w:cs="Arial"/>
          <w:b/>
          <w:color w:val="482683"/>
          <w:kern w:val="0"/>
          <w:sz w:val="24"/>
          <w:szCs w:val="24"/>
          <w14:ligatures w14:val="none"/>
        </w:rPr>
      </w:pPr>
    </w:p>
    <w:p w14:paraId="6773A5AF" w14:textId="77777777" w:rsidR="008874A8" w:rsidRDefault="008874A8" w:rsidP="008874A8">
      <w:pPr>
        <w:spacing w:after="0" w:line="240" w:lineRule="auto"/>
        <w:rPr>
          <w:rFonts w:ascii="Arial" w:eastAsia="Times New Roman" w:hAnsi="Arial" w:cs="Arial"/>
          <w:color w:val="000000"/>
          <w:sz w:val="24"/>
          <w:szCs w:val="24"/>
          <w:lang w:eastAsia="en-GB"/>
        </w:rPr>
      </w:pPr>
      <w:r w:rsidRPr="00006473">
        <w:rPr>
          <w:rFonts w:ascii="Arial" w:eastAsia="Times New Roman" w:hAnsi="Arial" w:cs="Arial"/>
          <w:color w:val="000000"/>
          <w:sz w:val="24"/>
          <w:szCs w:val="24"/>
          <w:lang w:eastAsia="en-GB"/>
        </w:rPr>
        <w:t>When choosing which platforms are suitable for your organisation, consider the implications for</w:t>
      </w:r>
      <w:r>
        <w:rPr>
          <w:rFonts w:ascii="Arial" w:eastAsia="Times New Roman" w:hAnsi="Arial" w:cs="Arial"/>
          <w:color w:val="000000"/>
          <w:sz w:val="24"/>
          <w:szCs w:val="24"/>
          <w:lang w:eastAsia="en-GB"/>
        </w:rPr>
        <w:t xml:space="preserve"> data security, for example:</w:t>
      </w:r>
    </w:p>
    <w:p w14:paraId="672475E4" w14:textId="77777777" w:rsidR="009C030A" w:rsidRDefault="009C030A" w:rsidP="008874A8">
      <w:pPr>
        <w:spacing w:after="0" w:line="240" w:lineRule="auto"/>
        <w:rPr>
          <w:rFonts w:ascii="Arial" w:eastAsia="Times New Roman" w:hAnsi="Arial" w:cs="Arial"/>
          <w:color w:val="000000"/>
          <w:sz w:val="24"/>
          <w:szCs w:val="24"/>
          <w:lang w:eastAsia="en-GB"/>
        </w:rPr>
      </w:pPr>
    </w:p>
    <w:p w14:paraId="5AA81113" w14:textId="77777777" w:rsidR="008874A8" w:rsidRPr="00006473" w:rsidRDefault="008874A8" w:rsidP="008874A8">
      <w:pPr>
        <w:pStyle w:val="ListParagraph"/>
        <w:numPr>
          <w:ilvl w:val="0"/>
          <w:numId w:val="7"/>
        </w:numPr>
        <w:spacing w:after="0" w:line="240" w:lineRule="auto"/>
        <w:rPr>
          <w:rFonts w:ascii="Arial" w:eastAsia="Times New Roman" w:hAnsi="Arial" w:cs="Arial"/>
          <w:color w:val="000000"/>
          <w:sz w:val="24"/>
          <w:szCs w:val="24"/>
          <w:lang w:eastAsia="en-GB"/>
        </w:rPr>
      </w:pPr>
      <w:r w:rsidRPr="00006473">
        <w:rPr>
          <w:rFonts w:ascii="Arial" w:eastAsia="Times New Roman" w:hAnsi="Arial" w:cs="Arial"/>
          <w:color w:val="000000"/>
          <w:sz w:val="24"/>
          <w:szCs w:val="24"/>
          <w:lang w:eastAsia="en-GB"/>
        </w:rPr>
        <w:t xml:space="preserve">What safeguards are in place to keep confidential data safe? </w:t>
      </w:r>
    </w:p>
    <w:p w14:paraId="7CA3F252" w14:textId="77777777" w:rsidR="008874A8" w:rsidRPr="00006473" w:rsidRDefault="008874A8" w:rsidP="008874A8">
      <w:pPr>
        <w:pStyle w:val="ListParagraph"/>
        <w:numPr>
          <w:ilvl w:val="0"/>
          <w:numId w:val="7"/>
        </w:numPr>
        <w:spacing w:after="0" w:line="240" w:lineRule="auto"/>
        <w:rPr>
          <w:rFonts w:ascii="Arial" w:eastAsia="Times New Roman" w:hAnsi="Arial" w:cs="Arial"/>
          <w:color w:val="000000"/>
          <w:sz w:val="24"/>
          <w:szCs w:val="24"/>
          <w:lang w:eastAsia="en-GB"/>
        </w:rPr>
      </w:pPr>
      <w:r w:rsidRPr="00006473">
        <w:rPr>
          <w:rFonts w:ascii="Arial" w:eastAsia="Times New Roman" w:hAnsi="Arial" w:cs="Arial"/>
          <w:color w:val="000000"/>
          <w:sz w:val="24"/>
          <w:szCs w:val="24"/>
          <w:lang w:eastAsia="en-GB"/>
        </w:rPr>
        <w:t xml:space="preserve">What are the platform’s terms and conditions for use? </w:t>
      </w:r>
    </w:p>
    <w:p w14:paraId="38942DA0" w14:textId="77777777" w:rsidR="008874A8" w:rsidRPr="00006473" w:rsidRDefault="008874A8" w:rsidP="008874A8">
      <w:pPr>
        <w:pStyle w:val="ListParagraph"/>
        <w:numPr>
          <w:ilvl w:val="0"/>
          <w:numId w:val="7"/>
        </w:numPr>
        <w:spacing w:after="0" w:line="240" w:lineRule="auto"/>
        <w:rPr>
          <w:rFonts w:ascii="Arial" w:eastAsia="Times New Roman" w:hAnsi="Arial" w:cs="Arial"/>
          <w:color w:val="000000"/>
          <w:sz w:val="24"/>
          <w:szCs w:val="24"/>
          <w:lang w:eastAsia="en-GB"/>
        </w:rPr>
      </w:pPr>
      <w:r w:rsidRPr="00006473">
        <w:rPr>
          <w:rFonts w:ascii="Arial" w:eastAsia="Times New Roman" w:hAnsi="Arial" w:cs="Arial"/>
          <w:color w:val="000000"/>
          <w:sz w:val="24"/>
          <w:szCs w:val="24"/>
          <w:lang w:eastAsia="en-GB"/>
        </w:rPr>
        <w:t xml:space="preserve">Will volunteers be using their own personal devices? Is this compatible with your organisation’s policies? </w:t>
      </w:r>
    </w:p>
    <w:p w14:paraId="27A71417" w14:textId="77777777" w:rsidR="008874A8" w:rsidRPr="00006473" w:rsidRDefault="008874A8" w:rsidP="008874A8">
      <w:pPr>
        <w:pStyle w:val="ListParagraph"/>
        <w:numPr>
          <w:ilvl w:val="0"/>
          <w:numId w:val="7"/>
        </w:numPr>
        <w:spacing w:after="0" w:line="240" w:lineRule="auto"/>
        <w:rPr>
          <w:rFonts w:ascii="Arial" w:eastAsia="Times New Roman" w:hAnsi="Arial" w:cs="Arial"/>
          <w:color w:val="000000"/>
          <w:sz w:val="24"/>
          <w:szCs w:val="24"/>
          <w:lang w:eastAsia="en-GB"/>
        </w:rPr>
      </w:pPr>
      <w:r w:rsidRPr="00006473">
        <w:rPr>
          <w:rFonts w:ascii="Arial" w:eastAsia="Times New Roman" w:hAnsi="Arial" w:cs="Arial"/>
          <w:color w:val="000000"/>
          <w:sz w:val="24"/>
          <w:szCs w:val="24"/>
          <w:lang w:eastAsia="en-GB"/>
        </w:rPr>
        <w:t xml:space="preserve">Some commercial messaging services allow volunteers to see each other’s contact details. Is this compatible with your organisations’ data protection policies? How will you manage this? </w:t>
      </w:r>
    </w:p>
    <w:p w14:paraId="4FBA7C56" w14:textId="77777777" w:rsidR="008874A8" w:rsidRDefault="008874A8" w:rsidP="008874A8">
      <w:pPr>
        <w:spacing w:after="0" w:line="240" w:lineRule="auto"/>
        <w:rPr>
          <w:rFonts w:ascii="Arial" w:eastAsia="Times New Roman" w:hAnsi="Arial" w:cs="Arial"/>
          <w:color w:val="000000"/>
          <w:sz w:val="24"/>
          <w:szCs w:val="24"/>
          <w:lang w:eastAsia="en-GB"/>
        </w:rPr>
      </w:pPr>
    </w:p>
    <w:p w14:paraId="52E3624E" w14:textId="77777777" w:rsidR="00D10A8B" w:rsidRDefault="008874A8" w:rsidP="008874A8">
      <w:pPr>
        <w:spacing w:after="0" w:line="240" w:lineRule="auto"/>
        <w:rPr>
          <w:rFonts w:ascii="Arial" w:eastAsia="Times New Roman" w:hAnsi="Arial" w:cs="Arial"/>
          <w:color w:val="000000"/>
          <w:sz w:val="24"/>
          <w:szCs w:val="24"/>
          <w:lang w:eastAsia="en-GB"/>
        </w:rPr>
      </w:pPr>
      <w:r w:rsidRPr="00006473">
        <w:rPr>
          <w:rFonts w:ascii="Arial" w:eastAsia="Times New Roman" w:hAnsi="Arial" w:cs="Arial"/>
          <w:color w:val="000000"/>
          <w:sz w:val="24"/>
          <w:szCs w:val="24"/>
          <w:lang w:eastAsia="en-GB"/>
        </w:rPr>
        <w:t>Once you have decided on suitable platforms, volunteers will need to be aware of your organisation’s policy and procedure around data security.</w:t>
      </w:r>
    </w:p>
    <w:p w14:paraId="2950248A" w14:textId="77777777" w:rsidR="00D10A8B" w:rsidRDefault="00D10A8B" w:rsidP="008874A8">
      <w:pPr>
        <w:spacing w:after="0" w:line="240" w:lineRule="auto"/>
        <w:rPr>
          <w:rFonts w:ascii="Arial" w:eastAsia="Times New Roman" w:hAnsi="Arial" w:cs="Arial"/>
          <w:color w:val="000000"/>
          <w:sz w:val="24"/>
          <w:szCs w:val="24"/>
          <w:lang w:eastAsia="en-GB"/>
        </w:rPr>
      </w:pPr>
    </w:p>
    <w:p w14:paraId="5EE60611" w14:textId="77777777" w:rsidR="005C619D" w:rsidRDefault="005C619D" w:rsidP="005C619D">
      <w:pPr>
        <w:pStyle w:val="ListParagraph"/>
        <w:spacing w:after="0" w:line="240" w:lineRule="auto"/>
        <w:rPr>
          <w:rFonts w:ascii="Arial" w:eastAsia="Times New Roman" w:hAnsi="Arial" w:cs="Arial"/>
          <w:b/>
          <w:color w:val="482683"/>
          <w:kern w:val="0"/>
          <w:sz w:val="24"/>
          <w:szCs w:val="24"/>
          <w14:ligatures w14:val="none"/>
        </w:rPr>
      </w:pPr>
    </w:p>
    <w:p w14:paraId="385321FD" w14:textId="77777777" w:rsidR="003B3E18" w:rsidRDefault="003B3E18" w:rsidP="005C619D">
      <w:pPr>
        <w:pStyle w:val="ListParagraph"/>
        <w:spacing w:after="0" w:line="240" w:lineRule="auto"/>
        <w:rPr>
          <w:rFonts w:ascii="Arial" w:eastAsia="Times New Roman" w:hAnsi="Arial" w:cs="Arial"/>
          <w:b/>
          <w:color w:val="482683"/>
          <w:kern w:val="0"/>
          <w:sz w:val="24"/>
          <w:szCs w:val="24"/>
          <w14:ligatures w14:val="none"/>
        </w:rPr>
      </w:pPr>
    </w:p>
    <w:p w14:paraId="3BA76903" w14:textId="77777777" w:rsidR="003B3E18" w:rsidRDefault="003B3E18" w:rsidP="005C619D">
      <w:pPr>
        <w:pStyle w:val="ListParagraph"/>
        <w:spacing w:after="0" w:line="240" w:lineRule="auto"/>
        <w:rPr>
          <w:rFonts w:ascii="Arial" w:eastAsia="Times New Roman" w:hAnsi="Arial" w:cs="Arial"/>
          <w:b/>
          <w:color w:val="482683"/>
          <w:kern w:val="0"/>
          <w:sz w:val="24"/>
          <w:szCs w:val="24"/>
          <w14:ligatures w14:val="none"/>
        </w:rPr>
      </w:pPr>
    </w:p>
    <w:p w14:paraId="2622AAE5" w14:textId="17E59DDE" w:rsidR="00FF5589" w:rsidRPr="00884E6E" w:rsidRDefault="00FF5589" w:rsidP="00884E6E">
      <w:pPr>
        <w:pStyle w:val="ListParagraph"/>
        <w:numPr>
          <w:ilvl w:val="0"/>
          <w:numId w:val="6"/>
        </w:numPr>
        <w:spacing w:after="0" w:line="240" w:lineRule="auto"/>
        <w:rPr>
          <w:rFonts w:ascii="Arial" w:eastAsia="Times New Roman" w:hAnsi="Arial" w:cs="Arial"/>
          <w:b/>
          <w:color w:val="482683"/>
          <w:kern w:val="0"/>
          <w:sz w:val="24"/>
          <w:szCs w:val="24"/>
          <w14:ligatures w14:val="none"/>
        </w:rPr>
      </w:pPr>
      <w:r w:rsidRPr="00884E6E">
        <w:rPr>
          <w:rFonts w:ascii="Arial" w:eastAsia="Times New Roman" w:hAnsi="Arial" w:cs="Arial"/>
          <w:b/>
          <w:color w:val="482683"/>
          <w:kern w:val="0"/>
          <w:sz w:val="24"/>
          <w:szCs w:val="24"/>
          <w14:ligatures w14:val="none"/>
        </w:rPr>
        <w:lastRenderedPageBreak/>
        <w:t>Data Protection</w:t>
      </w:r>
    </w:p>
    <w:p w14:paraId="455D1493" w14:textId="77777777" w:rsidR="00884E6E" w:rsidRPr="007C7AE8" w:rsidRDefault="00884E6E" w:rsidP="00FF5589">
      <w:pPr>
        <w:spacing w:after="0" w:line="240" w:lineRule="auto"/>
        <w:rPr>
          <w:rFonts w:ascii="Arial" w:eastAsia="Times New Roman" w:hAnsi="Arial" w:cs="Arial"/>
          <w:color w:val="EC008C"/>
          <w:sz w:val="24"/>
          <w:szCs w:val="24"/>
          <w:lang w:eastAsia="en-GB"/>
        </w:rPr>
      </w:pPr>
    </w:p>
    <w:p w14:paraId="1B02CB2A" w14:textId="6177C44A" w:rsidR="00FF5589" w:rsidRPr="007C7AE8" w:rsidRDefault="00FF5589" w:rsidP="00FF5589">
      <w:pPr>
        <w:spacing w:after="0" w:line="240" w:lineRule="auto"/>
        <w:ind w:firstLine="20"/>
        <w:rPr>
          <w:rFonts w:ascii="Arial" w:eastAsia="Times New Roman" w:hAnsi="Arial" w:cs="Arial"/>
          <w:sz w:val="24"/>
          <w:szCs w:val="24"/>
          <w:lang w:eastAsia="en-GB"/>
        </w:rPr>
      </w:pPr>
      <w:r w:rsidRPr="007C7AE8">
        <w:rPr>
          <w:rFonts w:ascii="Arial" w:eastAsia="Times New Roman" w:hAnsi="Arial" w:cs="Arial"/>
          <w:color w:val="000000"/>
          <w:sz w:val="24"/>
          <w:szCs w:val="24"/>
          <w:lang w:eastAsia="en-GB"/>
        </w:rPr>
        <w:t>Most volunteer</w:t>
      </w:r>
      <w:r w:rsidR="00221D70">
        <w:rPr>
          <w:rFonts w:ascii="Arial" w:eastAsia="Times New Roman" w:hAnsi="Arial" w:cs="Arial"/>
          <w:color w:val="000000"/>
          <w:sz w:val="24"/>
          <w:szCs w:val="24"/>
          <w:lang w:eastAsia="en-GB"/>
        </w:rPr>
        <w:t>-</w:t>
      </w:r>
      <w:r w:rsidRPr="007C7AE8">
        <w:rPr>
          <w:rFonts w:ascii="Arial" w:eastAsia="Times New Roman" w:hAnsi="Arial" w:cs="Arial"/>
          <w:color w:val="000000"/>
          <w:sz w:val="24"/>
          <w:szCs w:val="24"/>
          <w:lang w:eastAsia="en-GB"/>
        </w:rPr>
        <w:t xml:space="preserve">involving organisations hold information on their staff, volunteers and perhaps their </w:t>
      </w:r>
      <w:r>
        <w:rPr>
          <w:rFonts w:ascii="Arial" w:eastAsia="Times New Roman" w:hAnsi="Arial" w:cs="Arial"/>
          <w:color w:val="000000"/>
          <w:sz w:val="24"/>
          <w:szCs w:val="24"/>
          <w:lang w:eastAsia="en-GB"/>
        </w:rPr>
        <w:t>beneficiaries.</w:t>
      </w:r>
      <w:r w:rsidRPr="007C7AE8">
        <w:rPr>
          <w:rFonts w:ascii="Arial" w:eastAsia="Times New Roman" w:hAnsi="Arial" w:cs="Arial"/>
          <w:color w:val="000000"/>
          <w:sz w:val="24"/>
          <w:szCs w:val="24"/>
          <w:lang w:eastAsia="en-GB"/>
        </w:rPr>
        <w:t xml:space="preserve"> This information is likely to be personal data, and therefore subject to the 1998 Data Protection Act. This Act protects the rights of Data Subjects (the people whose data you have) and creates a framework of good practice for those holding their personal data.</w:t>
      </w:r>
    </w:p>
    <w:p w14:paraId="5538D808" w14:textId="47C2632A" w:rsidR="00FF5589" w:rsidRDefault="00FF5589" w:rsidP="00FF5589">
      <w:pPr>
        <w:spacing w:after="0" w:line="240" w:lineRule="auto"/>
        <w:rPr>
          <w:rFonts w:ascii="Arial" w:eastAsia="Times New Roman" w:hAnsi="Arial" w:cs="Arial"/>
          <w:color w:val="000000"/>
          <w:sz w:val="24"/>
          <w:szCs w:val="24"/>
          <w:lang w:eastAsia="en-GB"/>
        </w:rPr>
      </w:pPr>
      <w:r w:rsidRPr="007C7AE8">
        <w:rPr>
          <w:rFonts w:ascii="Arial" w:eastAsia="Times New Roman" w:hAnsi="Arial" w:cs="Arial"/>
          <w:color w:val="000000"/>
          <w:sz w:val="24"/>
          <w:szCs w:val="24"/>
          <w:lang w:eastAsia="en-GB"/>
        </w:rPr>
        <w:t>If you collect and hold personal data</w:t>
      </w:r>
      <w:r w:rsidR="00221D70">
        <w:rPr>
          <w:rFonts w:ascii="Arial" w:eastAsia="Times New Roman" w:hAnsi="Arial" w:cs="Arial"/>
          <w:color w:val="000000"/>
          <w:sz w:val="24"/>
          <w:szCs w:val="24"/>
          <w:lang w:eastAsia="en-GB"/>
        </w:rPr>
        <w:t xml:space="preserve">, </w:t>
      </w:r>
      <w:r w:rsidRPr="007C7AE8">
        <w:rPr>
          <w:rFonts w:ascii="Arial" w:eastAsia="Times New Roman" w:hAnsi="Arial" w:cs="Arial"/>
          <w:color w:val="000000"/>
          <w:sz w:val="24"/>
          <w:szCs w:val="24"/>
          <w:lang w:eastAsia="en-GB"/>
        </w:rPr>
        <w:t>you are legally required to comply with the Act. </w:t>
      </w:r>
    </w:p>
    <w:p w14:paraId="1144811C" w14:textId="2E5801A1" w:rsidR="00FF5589" w:rsidRPr="007C7AE8" w:rsidRDefault="00FF5589" w:rsidP="00FF5589">
      <w:pPr>
        <w:spacing w:after="0" w:line="240" w:lineRule="auto"/>
        <w:rPr>
          <w:rFonts w:ascii="Arial" w:eastAsia="Times New Roman" w:hAnsi="Arial" w:cs="Arial"/>
          <w:sz w:val="24"/>
          <w:szCs w:val="24"/>
          <w:lang w:eastAsia="en-GB"/>
        </w:rPr>
      </w:pPr>
    </w:p>
    <w:p w14:paraId="2B61C4C4" w14:textId="09C3B1F1" w:rsidR="00FF5589" w:rsidRDefault="00FF5589" w:rsidP="00FF5589">
      <w:pPr>
        <w:spacing w:after="0" w:line="240" w:lineRule="auto"/>
        <w:rPr>
          <w:rFonts w:ascii="Arial" w:eastAsia="Times New Roman" w:hAnsi="Arial" w:cs="Arial"/>
          <w:color w:val="000000"/>
          <w:sz w:val="24"/>
          <w:szCs w:val="24"/>
          <w:lang w:eastAsia="en-GB"/>
        </w:rPr>
      </w:pPr>
      <w:r w:rsidRPr="007C7AE8">
        <w:rPr>
          <w:rFonts w:ascii="Arial" w:eastAsia="Times New Roman" w:hAnsi="Arial" w:cs="Arial"/>
          <w:color w:val="000000"/>
          <w:sz w:val="24"/>
          <w:szCs w:val="24"/>
          <w:lang w:eastAsia="en-GB"/>
        </w:rPr>
        <w:t>Data protection is the</w:t>
      </w:r>
      <w:r>
        <w:rPr>
          <w:rFonts w:ascii="Arial" w:eastAsia="Times New Roman" w:hAnsi="Arial" w:cs="Arial"/>
          <w:color w:val="000000"/>
          <w:sz w:val="24"/>
          <w:szCs w:val="24"/>
          <w:lang w:eastAsia="en-GB"/>
        </w:rPr>
        <w:t xml:space="preserve"> </w:t>
      </w:r>
      <w:r w:rsidRPr="007C7AE8">
        <w:rPr>
          <w:rFonts w:ascii="Arial" w:eastAsia="Times New Roman" w:hAnsi="Arial" w:cs="Arial"/>
          <w:color w:val="000000"/>
          <w:sz w:val="24"/>
          <w:szCs w:val="24"/>
          <w:lang w:eastAsia="en-GB"/>
        </w:rPr>
        <w:t>responsibility of all.</w:t>
      </w:r>
      <w:r>
        <w:rPr>
          <w:rFonts w:ascii="Arial" w:eastAsia="Times New Roman" w:hAnsi="Arial" w:cs="Arial"/>
          <w:color w:val="000000"/>
          <w:sz w:val="24"/>
          <w:szCs w:val="24"/>
          <w:lang w:eastAsia="en-GB"/>
        </w:rPr>
        <w:t xml:space="preserve"> </w:t>
      </w:r>
      <w:r w:rsidRPr="007C7AE8">
        <w:rPr>
          <w:rFonts w:ascii="Arial" w:eastAsia="Times New Roman" w:hAnsi="Arial" w:cs="Arial"/>
          <w:color w:val="000000"/>
          <w:sz w:val="24"/>
          <w:szCs w:val="24"/>
          <w:lang w:eastAsia="en-GB"/>
        </w:rPr>
        <w:t>If your organisation</w:t>
      </w:r>
      <w:r>
        <w:rPr>
          <w:rFonts w:ascii="Arial" w:eastAsia="Times New Roman" w:hAnsi="Arial" w:cs="Arial"/>
          <w:color w:val="000000"/>
          <w:sz w:val="24"/>
          <w:szCs w:val="24"/>
          <w:lang w:eastAsia="en-GB"/>
        </w:rPr>
        <w:t xml:space="preserve"> </w:t>
      </w:r>
      <w:r w:rsidRPr="007C7AE8">
        <w:rPr>
          <w:rFonts w:ascii="Arial" w:eastAsia="Times New Roman" w:hAnsi="Arial" w:cs="Arial"/>
          <w:color w:val="000000"/>
          <w:sz w:val="24"/>
          <w:szCs w:val="24"/>
          <w:lang w:eastAsia="en-GB"/>
        </w:rPr>
        <w:t xml:space="preserve">processes personal data you </w:t>
      </w:r>
      <w:r w:rsidR="00884E6E" w:rsidRPr="007C7AE8">
        <w:rPr>
          <w:rFonts w:ascii="Arial" w:eastAsia="Times New Roman" w:hAnsi="Arial" w:cs="Arial"/>
          <w:color w:val="000000"/>
          <w:sz w:val="24"/>
          <w:szCs w:val="24"/>
          <w:lang w:eastAsia="en-GB"/>
        </w:rPr>
        <w:t>must</w:t>
      </w:r>
      <w:r w:rsidRPr="007C7AE8">
        <w:rPr>
          <w:rFonts w:ascii="Arial" w:eastAsia="Times New Roman" w:hAnsi="Arial" w:cs="Arial"/>
          <w:color w:val="000000"/>
          <w:sz w:val="24"/>
          <w:szCs w:val="24"/>
          <w:lang w:eastAsia="en-GB"/>
        </w:rPr>
        <w:t xml:space="preserve"> register with the Information</w:t>
      </w:r>
      <w:r>
        <w:rPr>
          <w:rFonts w:ascii="Arial" w:eastAsia="Times New Roman" w:hAnsi="Arial" w:cs="Arial"/>
          <w:color w:val="000000"/>
          <w:sz w:val="24"/>
          <w:szCs w:val="24"/>
          <w:lang w:eastAsia="en-GB"/>
        </w:rPr>
        <w:t xml:space="preserve"> </w:t>
      </w:r>
      <w:r w:rsidRPr="007C7AE8">
        <w:rPr>
          <w:rFonts w:ascii="Arial" w:eastAsia="Times New Roman" w:hAnsi="Arial" w:cs="Arial"/>
          <w:color w:val="000000"/>
          <w:sz w:val="24"/>
          <w:szCs w:val="24"/>
          <w:lang w:eastAsia="en-GB"/>
        </w:rPr>
        <w:t>Commissioner's Office, unless you are exempt.</w:t>
      </w:r>
      <w:r>
        <w:rPr>
          <w:rFonts w:ascii="Arial" w:eastAsia="Times New Roman" w:hAnsi="Arial" w:cs="Arial"/>
          <w:color w:val="000000"/>
          <w:sz w:val="24"/>
          <w:szCs w:val="24"/>
          <w:lang w:eastAsia="en-GB"/>
        </w:rPr>
        <w:t xml:space="preserve">  </w:t>
      </w:r>
      <w:r w:rsidRPr="007C7AE8">
        <w:rPr>
          <w:rFonts w:ascii="Arial" w:eastAsia="Times New Roman" w:hAnsi="Arial" w:cs="Arial"/>
          <w:color w:val="000000"/>
          <w:sz w:val="24"/>
          <w:szCs w:val="24"/>
          <w:lang w:eastAsia="en-GB"/>
        </w:rPr>
        <w:t xml:space="preserve">See </w:t>
      </w:r>
      <w:hyperlink r:id="rId25" w:history="1">
        <w:r w:rsidR="009C030A" w:rsidRPr="009C030A">
          <w:rPr>
            <w:rStyle w:val="Hyperlink"/>
            <w:rFonts w:ascii="Arial" w:eastAsia="Times New Roman" w:hAnsi="Arial" w:cs="Arial"/>
            <w:sz w:val="24"/>
            <w:szCs w:val="24"/>
            <w:lang w:eastAsia="en-GB"/>
          </w:rPr>
          <w:t>ICO</w:t>
        </w:r>
      </w:hyperlink>
      <w:r w:rsidR="009C030A">
        <w:rPr>
          <w:rFonts w:ascii="Arial" w:eastAsia="Times New Roman" w:hAnsi="Arial" w:cs="Arial"/>
          <w:color w:val="000000"/>
          <w:sz w:val="24"/>
          <w:szCs w:val="24"/>
          <w:lang w:eastAsia="en-GB"/>
        </w:rPr>
        <w:t xml:space="preserve"> </w:t>
      </w:r>
      <w:r w:rsidRPr="007C7AE8">
        <w:rPr>
          <w:rFonts w:ascii="Arial" w:eastAsia="Times New Roman" w:hAnsi="Arial" w:cs="Arial"/>
          <w:color w:val="000000"/>
          <w:sz w:val="24"/>
          <w:szCs w:val="24"/>
          <w:lang w:eastAsia="en-GB"/>
        </w:rPr>
        <w:t>for more information. </w:t>
      </w:r>
    </w:p>
    <w:p w14:paraId="32974515" w14:textId="77777777" w:rsidR="00D17BBB" w:rsidRPr="007C7AE8" w:rsidRDefault="00D17BBB" w:rsidP="00FF5589">
      <w:pPr>
        <w:spacing w:after="0" w:line="240" w:lineRule="auto"/>
        <w:rPr>
          <w:rFonts w:ascii="Arial" w:eastAsia="Times New Roman" w:hAnsi="Arial" w:cs="Arial"/>
          <w:sz w:val="24"/>
          <w:szCs w:val="24"/>
          <w:lang w:eastAsia="en-GB"/>
        </w:rPr>
      </w:pPr>
    </w:p>
    <w:p w14:paraId="60C65A88" w14:textId="233E0769" w:rsidR="00FF5589" w:rsidRDefault="00FF5589" w:rsidP="00FF5589">
      <w:pPr>
        <w:spacing w:after="0" w:line="240" w:lineRule="auto"/>
        <w:rPr>
          <w:rFonts w:ascii="Arial" w:eastAsia="Times New Roman" w:hAnsi="Arial" w:cs="Arial"/>
          <w:b/>
          <w:bCs/>
          <w:sz w:val="24"/>
          <w:szCs w:val="24"/>
          <w:lang w:eastAsia="en-GB"/>
        </w:rPr>
      </w:pPr>
      <w:r w:rsidRPr="007C7AE8">
        <w:rPr>
          <w:rFonts w:ascii="Arial" w:eastAsia="Times New Roman" w:hAnsi="Arial" w:cs="Arial"/>
          <w:b/>
          <w:bCs/>
          <w:sz w:val="24"/>
          <w:szCs w:val="24"/>
          <w:lang w:eastAsia="en-GB"/>
        </w:rPr>
        <w:t>Good practice in data collection and storage</w:t>
      </w:r>
      <w:r w:rsidR="00303986">
        <w:rPr>
          <w:rFonts w:ascii="Arial" w:eastAsia="Times New Roman" w:hAnsi="Arial" w:cs="Arial"/>
          <w:b/>
          <w:bCs/>
          <w:sz w:val="24"/>
          <w:szCs w:val="24"/>
          <w:lang w:eastAsia="en-GB"/>
        </w:rPr>
        <w:t>:</w:t>
      </w:r>
    </w:p>
    <w:p w14:paraId="602A10E5" w14:textId="77777777" w:rsidR="00303986" w:rsidRPr="007C7AE8" w:rsidRDefault="00303986" w:rsidP="00FF5589">
      <w:pPr>
        <w:spacing w:after="0" w:line="240" w:lineRule="auto"/>
        <w:rPr>
          <w:rFonts w:ascii="Arial" w:eastAsia="Times New Roman" w:hAnsi="Arial" w:cs="Arial"/>
          <w:sz w:val="24"/>
          <w:szCs w:val="24"/>
          <w:lang w:eastAsia="en-GB"/>
        </w:rPr>
      </w:pPr>
    </w:p>
    <w:p w14:paraId="348C109D" w14:textId="77777777" w:rsidR="00FF5589" w:rsidRPr="007C7AE8" w:rsidRDefault="00FF5589" w:rsidP="00FF5589">
      <w:pPr>
        <w:pStyle w:val="ListParagraph"/>
        <w:numPr>
          <w:ilvl w:val="0"/>
          <w:numId w:val="8"/>
        </w:numPr>
        <w:spacing w:after="0" w:line="240" w:lineRule="auto"/>
        <w:rPr>
          <w:rFonts w:ascii="Arial" w:eastAsia="Times New Roman" w:hAnsi="Arial" w:cs="Arial"/>
          <w:color w:val="000000"/>
          <w:sz w:val="24"/>
          <w:szCs w:val="24"/>
          <w:lang w:eastAsia="en-GB"/>
        </w:rPr>
      </w:pPr>
      <w:r w:rsidRPr="007C7AE8">
        <w:rPr>
          <w:rFonts w:ascii="Arial" w:eastAsia="Times New Roman" w:hAnsi="Arial" w:cs="Arial"/>
          <w:color w:val="000000"/>
          <w:sz w:val="24"/>
          <w:szCs w:val="24"/>
          <w:lang w:eastAsia="en-GB"/>
        </w:rPr>
        <w:t xml:space="preserve">The reason for requesting information about volunteers should be fully explained to them.  </w:t>
      </w:r>
    </w:p>
    <w:p w14:paraId="7C661E83" w14:textId="77777777" w:rsidR="00FF5589" w:rsidRPr="007C7AE8" w:rsidRDefault="00FF5589" w:rsidP="00FF5589">
      <w:pPr>
        <w:pStyle w:val="ListParagraph"/>
        <w:numPr>
          <w:ilvl w:val="0"/>
          <w:numId w:val="8"/>
        </w:numPr>
        <w:spacing w:after="0" w:line="240" w:lineRule="auto"/>
        <w:rPr>
          <w:rFonts w:ascii="Arial" w:eastAsia="Times New Roman" w:hAnsi="Arial" w:cs="Arial"/>
          <w:color w:val="000000"/>
          <w:sz w:val="24"/>
          <w:szCs w:val="24"/>
          <w:lang w:eastAsia="en-GB"/>
        </w:rPr>
      </w:pPr>
      <w:r w:rsidRPr="007C7AE8">
        <w:rPr>
          <w:rFonts w:ascii="Arial" w:eastAsia="Times New Roman" w:hAnsi="Arial" w:cs="Arial"/>
          <w:color w:val="000000"/>
          <w:sz w:val="24"/>
          <w:szCs w:val="24"/>
          <w:lang w:eastAsia="en-GB"/>
        </w:rPr>
        <w:t xml:space="preserve">The only data held should be that which is necessary for the volunteer’s involvement with the organisation. </w:t>
      </w:r>
    </w:p>
    <w:p w14:paraId="74AD92BB" w14:textId="77777777" w:rsidR="00FF5589" w:rsidRPr="007C7AE8" w:rsidRDefault="00FF5589" w:rsidP="00FF5589">
      <w:pPr>
        <w:pStyle w:val="ListParagraph"/>
        <w:numPr>
          <w:ilvl w:val="0"/>
          <w:numId w:val="8"/>
        </w:numPr>
        <w:spacing w:after="0" w:line="240" w:lineRule="auto"/>
        <w:rPr>
          <w:rFonts w:ascii="Arial" w:eastAsia="Times New Roman" w:hAnsi="Arial" w:cs="Arial"/>
          <w:color w:val="000000"/>
          <w:sz w:val="24"/>
          <w:szCs w:val="24"/>
          <w:lang w:eastAsia="en-GB"/>
        </w:rPr>
      </w:pPr>
      <w:r w:rsidRPr="007C7AE8">
        <w:rPr>
          <w:rFonts w:ascii="Arial" w:eastAsia="Times New Roman" w:hAnsi="Arial" w:cs="Arial"/>
          <w:color w:val="000000"/>
          <w:sz w:val="24"/>
          <w:szCs w:val="24"/>
          <w:lang w:eastAsia="en-GB"/>
        </w:rPr>
        <w:t xml:space="preserve">Care is needed to ensure that the information collected is adequate and up to date.  </w:t>
      </w:r>
    </w:p>
    <w:p w14:paraId="41E2F59D" w14:textId="77777777" w:rsidR="00FF5589" w:rsidRPr="007C7AE8" w:rsidRDefault="00FF5589" w:rsidP="00FF5589">
      <w:pPr>
        <w:pStyle w:val="ListParagraph"/>
        <w:numPr>
          <w:ilvl w:val="0"/>
          <w:numId w:val="8"/>
        </w:numPr>
        <w:spacing w:after="0" w:line="240" w:lineRule="auto"/>
        <w:rPr>
          <w:rFonts w:ascii="Arial" w:eastAsia="Times New Roman" w:hAnsi="Arial" w:cs="Arial"/>
          <w:color w:val="000000"/>
          <w:sz w:val="24"/>
          <w:szCs w:val="24"/>
          <w:lang w:eastAsia="en-GB"/>
        </w:rPr>
      </w:pPr>
      <w:r w:rsidRPr="007C7AE8">
        <w:rPr>
          <w:rFonts w:ascii="Arial" w:eastAsia="Times New Roman" w:hAnsi="Arial" w:cs="Arial"/>
          <w:color w:val="000000"/>
          <w:sz w:val="24"/>
          <w:szCs w:val="24"/>
          <w:lang w:eastAsia="en-GB"/>
        </w:rPr>
        <w:t xml:space="preserve">It should only be used for the purposes for which it was collected.  </w:t>
      </w:r>
    </w:p>
    <w:p w14:paraId="3AF54E3E" w14:textId="77777777" w:rsidR="00FF5589" w:rsidRPr="007C7AE8" w:rsidRDefault="00FF5589" w:rsidP="00FF5589">
      <w:pPr>
        <w:pStyle w:val="ListParagraph"/>
        <w:numPr>
          <w:ilvl w:val="0"/>
          <w:numId w:val="8"/>
        </w:numPr>
        <w:spacing w:after="0" w:line="240" w:lineRule="auto"/>
        <w:rPr>
          <w:rFonts w:ascii="Arial" w:eastAsia="Times New Roman" w:hAnsi="Arial" w:cs="Arial"/>
          <w:color w:val="000000"/>
          <w:sz w:val="24"/>
          <w:szCs w:val="24"/>
          <w:lang w:eastAsia="en-GB"/>
        </w:rPr>
      </w:pPr>
      <w:r w:rsidRPr="007C7AE8">
        <w:rPr>
          <w:rFonts w:ascii="Arial" w:eastAsia="Times New Roman" w:hAnsi="Arial" w:cs="Arial"/>
          <w:color w:val="000000"/>
          <w:sz w:val="24"/>
          <w:szCs w:val="24"/>
          <w:lang w:eastAsia="en-GB"/>
        </w:rPr>
        <w:t xml:space="preserve">Volunteers should be aware of what information is held, and why.  </w:t>
      </w:r>
    </w:p>
    <w:p w14:paraId="6FC781ED" w14:textId="77777777" w:rsidR="00FF5589" w:rsidRPr="007C7AE8" w:rsidRDefault="00FF5589" w:rsidP="00FF5589">
      <w:pPr>
        <w:pStyle w:val="ListParagraph"/>
        <w:numPr>
          <w:ilvl w:val="0"/>
          <w:numId w:val="8"/>
        </w:numPr>
        <w:spacing w:after="0" w:line="240" w:lineRule="auto"/>
        <w:rPr>
          <w:rFonts w:ascii="Arial" w:eastAsia="Times New Roman" w:hAnsi="Arial" w:cs="Arial"/>
          <w:color w:val="000000"/>
          <w:sz w:val="24"/>
          <w:szCs w:val="24"/>
          <w:lang w:eastAsia="en-GB"/>
        </w:rPr>
      </w:pPr>
      <w:r w:rsidRPr="007C7AE8">
        <w:rPr>
          <w:rFonts w:ascii="Arial" w:eastAsia="Times New Roman" w:hAnsi="Arial" w:cs="Arial"/>
          <w:color w:val="000000"/>
          <w:sz w:val="24"/>
          <w:szCs w:val="24"/>
          <w:lang w:eastAsia="en-GB"/>
        </w:rPr>
        <w:t xml:space="preserve">Explicit consent should be asked for the collection, use and storage of sensitive personal information, such as ethnic or racial origin, and physical or mental health.  </w:t>
      </w:r>
    </w:p>
    <w:p w14:paraId="53D06665" w14:textId="77777777" w:rsidR="00FF5589" w:rsidRPr="007C7AE8" w:rsidRDefault="00FF5589" w:rsidP="00FF5589">
      <w:pPr>
        <w:pStyle w:val="ListParagraph"/>
        <w:numPr>
          <w:ilvl w:val="0"/>
          <w:numId w:val="8"/>
        </w:numPr>
        <w:spacing w:after="0" w:line="240" w:lineRule="auto"/>
        <w:rPr>
          <w:rFonts w:ascii="Arial" w:eastAsia="Times New Roman" w:hAnsi="Arial" w:cs="Arial"/>
          <w:color w:val="000000"/>
          <w:sz w:val="24"/>
          <w:szCs w:val="24"/>
          <w:lang w:eastAsia="en-GB"/>
        </w:rPr>
      </w:pPr>
      <w:r w:rsidRPr="007C7AE8">
        <w:rPr>
          <w:rFonts w:ascii="Arial" w:eastAsia="Times New Roman" w:hAnsi="Arial" w:cs="Arial"/>
          <w:color w:val="000000"/>
          <w:sz w:val="24"/>
          <w:szCs w:val="24"/>
          <w:lang w:eastAsia="en-GB"/>
        </w:rPr>
        <w:t xml:space="preserve">Information must be kept securely, and access to personal information should be restricted to relevant parties only.  </w:t>
      </w:r>
    </w:p>
    <w:p w14:paraId="7CF50FEC" w14:textId="294D5FFB" w:rsidR="00FF5589" w:rsidRPr="007C7AE8" w:rsidRDefault="00FF5589" w:rsidP="00FF5589">
      <w:pPr>
        <w:pStyle w:val="ListParagraph"/>
        <w:numPr>
          <w:ilvl w:val="0"/>
          <w:numId w:val="8"/>
        </w:numPr>
        <w:spacing w:after="0" w:line="240" w:lineRule="auto"/>
        <w:rPr>
          <w:rFonts w:ascii="Arial" w:eastAsia="Times New Roman" w:hAnsi="Arial" w:cs="Arial"/>
          <w:color w:val="000000"/>
          <w:sz w:val="24"/>
          <w:szCs w:val="24"/>
          <w:lang w:eastAsia="en-GB"/>
        </w:rPr>
      </w:pPr>
      <w:r w:rsidRPr="007C7AE8">
        <w:rPr>
          <w:rFonts w:ascii="Arial" w:eastAsia="Times New Roman" w:hAnsi="Arial" w:cs="Arial"/>
          <w:color w:val="000000"/>
          <w:sz w:val="24"/>
          <w:szCs w:val="24"/>
          <w:lang w:eastAsia="en-GB"/>
        </w:rPr>
        <w:t xml:space="preserve">Information should only be kept for as long as its original purpose is valid, and in line with data protection and internal human resources guidelines. When no longer required, information should be destroyed by being shredded by the organisation, or returned to the volunteer.  </w:t>
      </w:r>
    </w:p>
    <w:p w14:paraId="6070CBC4" w14:textId="77777777" w:rsidR="00FF5589" w:rsidRPr="00E15E81" w:rsidRDefault="00FF5589" w:rsidP="00FF5589">
      <w:pPr>
        <w:pStyle w:val="ListParagraph"/>
        <w:numPr>
          <w:ilvl w:val="0"/>
          <w:numId w:val="8"/>
        </w:numPr>
        <w:spacing w:after="0" w:line="240" w:lineRule="auto"/>
        <w:rPr>
          <w:rFonts w:ascii="Arial" w:eastAsia="Times New Roman" w:hAnsi="Arial" w:cs="Arial"/>
          <w:sz w:val="24"/>
          <w:szCs w:val="24"/>
          <w:lang w:eastAsia="en-GB"/>
        </w:rPr>
      </w:pPr>
      <w:r w:rsidRPr="007C7AE8">
        <w:rPr>
          <w:rFonts w:ascii="Arial" w:eastAsia="Times New Roman" w:hAnsi="Arial" w:cs="Arial"/>
          <w:color w:val="000000"/>
          <w:sz w:val="24"/>
          <w:szCs w:val="24"/>
          <w:lang w:eastAsia="en-GB"/>
        </w:rPr>
        <w:t>Volunteers should be made aware of their rights to view information held by the organisation under the Freedom of Information Act. </w:t>
      </w:r>
    </w:p>
    <w:p w14:paraId="624601EE" w14:textId="77777777" w:rsidR="00FF5589" w:rsidRDefault="00FF5589" w:rsidP="00FF5589">
      <w:pPr>
        <w:spacing w:after="0" w:line="240" w:lineRule="auto"/>
        <w:rPr>
          <w:rFonts w:ascii="Arial" w:eastAsia="Times New Roman" w:hAnsi="Arial" w:cs="Arial"/>
          <w:sz w:val="24"/>
          <w:szCs w:val="24"/>
          <w:lang w:eastAsia="en-GB"/>
        </w:rPr>
      </w:pPr>
    </w:p>
    <w:p w14:paraId="32C4FE99" w14:textId="77777777" w:rsidR="00FF5589" w:rsidRDefault="00FF5589" w:rsidP="00FF5589">
      <w:pPr>
        <w:spacing w:after="0" w:line="240" w:lineRule="auto"/>
        <w:rPr>
          <w:rFonts w:ascii="Arial" w:eastAsia="Times New Roman" w:hAnsi="Arial" w:cs="Arial"/>
          <w:b/>
          <w:sz w:val="24"/>
          <w:szCs w:val="24"/>
          <w:lang w:eastAsia="en-GB"/>
        </w:rPr>
      </w:pPr>
      <w:r w:rsidRPr="00E15E81">
        <w:rPr>
          <w:rFonts w:ascii="Arial" w:eastAsia="Times New Roman" w:hAnsi="Arial" w:cs="Arial"/>
          <w:b/>
          <w:sz w:val="24"/>
          <w:szCs w:val="24"/>
          <w:lang w:eastAsia="en-GB"/>
        </w:rPr>
        <w:t>Data Protection declaration</w:t>
      </w:r>
    </w:p>
    <w:p w14:paraId="0C475BC9" w14:textId="77777777" w:rsidR="005C619D" w:rsidRPr="00E15E81" w:rsidRDefault="005C619D" w:rsidP="00FF5589">
      <w:pPr>
        <w:spacing w:after="0" w:line="240" w:lineRule="auto"/>
        <w:rPr>
          <w:rFonts w:ascii="Arial" w:eastAsia="Times New Roman" w:hAnsi="Arial" w:cs="Arial"/>
          <w:b/>
          <w:sz w:val="24"/>
          <w:szCs w:val="24"/>
          <w:lang w:eastAsia="en-GB"/>
        </w:rPr>
      </w:pPr>
    </w:p>
    <w:p w14:paraId="4A680614" w14:textId="467E959A" w:rsidR="00FF5589" w:rsidRPr="00E15E81" w:rsidRDefault="00FF5589" w:rsidP="00FF5589">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Consider having a data protection declaration specifically for volunteers who may have access to personal information</w:t>
      </w:r>
      <w:r w:rsidR="006A5FB5">
        <w:rPr>
          <w:rFonts w:ascii="Arial" w:eastAsia="Times New Roman" w:hAnsi="Arial" w:cs="Arial"/>
          <w:sz w:val="24"/>
          <w:szCs w:val="24"/>
          <w:lang w:eastAsia="en-GB"/>
        </w:rPr>
        <w:t xml:space="preserve">. </w:t>
      </w:r>
      <w:r>
        <w:rPr>
          <w:rFonts w:ascii="Arial" w:eastAsia="Times New Roman" w:hAnsi="Arial" w:cs="Arial"/>
          <w:sz w:val="24"/>
          <w:szCs w:val="24"/>
          <w:lang w:eastAsia="en-GB"/>
        </w:rPr>
        <w:t xml:space="preserve">This should complement your Data Protection Policy. It helps to reinforce the importance of both their ambassadorial role and legal obligations under </w:t>
      </w:r>
      <w:r w:rsidR="00734E6E">
        <w:rPr>
          <w:rFonts w:ascii="Arial" w:eastAsia="Times New Roman" w:hAnsi="Arial" w:cs="Arial"/>
          <w:sz w:val="24"/>
          <w:szCs w:val="24"/>
          <w:lang w:eastAsia="en-GB"/>
        </w:rPr>
        <w:t xml:space="preserve">UK </w:t>
      </w:r>
      <w:r>
        <w:rPr>
          <w:rFonts w:ascii="Arial" w:eastAsia="Times New Roman" w:hAnsi="Arial" w:cs="Arial"/>
          <w:sz w:val="24"/>
          <w:szCs w:val="24"/>
          <w:lang w:eastAsia="en-GB"/>
        </w:rPr>
        <w:t xml:space="preserve">GDPR. </w:t>
      </w:r>
    </w:p>
    <w:p w14:paraId="13BE0695" w14:textId="77777777" w:rsidR="00FF5589" w:rsidRDefault="00FF5589" w:rsidP="00FF5589">
      <w:pPr>
        <w:spacing w:after="0" w:line="240" w:lineRule="auto"/>
        <w:rPr>
          <w:rFonts w:ascii="Arial" w:eastAsia="Times New Roman" w:hAnsi="Arial" w:cs="Arial"/>
          <w:color w:val="000000"/>
          <w:sz w:val="24"/>
          <w:szCs w:val="24"/>
          <w:lang w:eastAsia="en-GB"/>
        </w:rPr>
      </w:pPr>
    </w:p>
    <w:p w14:paraId="544F8316" w14:textId="14B5CC6A" w:rsidR="00823EDA" w:rsidRDefault="00823EDA" w:rsidP="00FF5589">
      <w:pPr>
        <w:spacing w:after="0" w:line="240" w:lineRule="auto"/>
        <w:rPr>
          <w:rFonts w:ascii="Arial" w:eastAsia="Times New Roman" w:hAnsi="Arial" w:cs="Arial"/>
          <w:b/>
          <w:bCs/>
          <w:color w:val="000000"/>
          <w:sz w:val="24"/>
          <w:szCs w:val="24"/>
          <w:lang w:eastAsia="en-GB"/>
        </w:rPr>
      </w:pPr>
      <w:r w:rsidRPr="005D37BC">
        <w:rPr>
          <w:rFonts w:ascii="Arial" w:eastAsia="Times New Roman" w:hAnsi="Arial" w:cs="Arial"/>
          <w:b/>
          <w:bCs/>
          <w:color w:val="000000"/>
          <w:sz w:val="24"/>
          <w:szCs w:val="24"/>
          <w:lang w:eastAsia="en-GB"/>
        </w:rPr>
        <w:t xml:space="preserve">More on </w:t>
      </w:r>
      <w:r w:rsidR="006B3D00" w:rsidRPr="005D37BC">
        <w:rPr>
          <w:rFonts w:ascii="Arial" w:eastAsia="Times New Roman" w:hAnsi="Arial" w:cs="Arial"/>
          <w:b/>
          <w:bCs/>
          <w:color w:val="000000"/>
          <w:sz w:val="24"/>
          <w:szCs w:val="24"/>
          <w:lang w:eastAsia="en-GB"/>
        </w:rPr>
        <w:t>data protection:</w:t>
      </w:r>
    </w:p>
    <w:p w14:paraId="60EE2B4C" w14:textId="77777777" w:rsidR="005D37BC" w:rsidRPr="005D37BC" w:rsidRDefault="005D37BC" w:rsidP="00FF5589">
      <w:pPr>
        <w:spacing w:after="0" w:line="240" w:lineRule="auto"/>
        <w:rPr>
          <w:rFonts w:ascii="Arial" w:eastAsia="Times New Roman" w:hAnsi="Arial" w:cs="Arial"/>
          <w:b/>
          <w:bCs/>
          <w:color w:val="000000"/>
          <w:sz w:val="24"/>
          <w:szCs w:val="24"/>
          <w:lang w:eastAsia="en-GB"/>
        </w:rPr>
      </w:pPr>
    </w:p>
    <w:p w14:paraId="649B1938" w14:textId="2C6617A3" w:rsidR="006B3D00" w:rsidRPr="005D37BC" w:rsidRDefault="004704B1" w:rsidP="005D37BC">
      <w:pPr>
        <w:rPr>
          <w:rStyle w:val="Hyperlink"/>
          <w:color w:val="002060"/>
          <w:kern w:val="0"/>
          <w:u w:val="none"/>
          <w14:ligatures w14:val="none"/>
        </w:rPr>
      </w:pPr>
      <w:r w:rsidRPr="005D37BC">
        <w:rPr>
          <w:rStyle w:val="Hyperlink"/>
          <w:rFonts w:ascii="Arial" w:eastAsia="Times New Roman" w:hAnsi="Arial" w:cs="Arial"/>
          <w:color w:val="002060"/>
          <w:kern w:val="0"/>
          <w:sz w:val="24"/>
          <w:szCs w:val="24"/>
          <w:u w:val="none"/>
          <w14:ligatures w14:val="none"/>
        </w:rPr>
        <w:t xml:space="preserve">NCVO </w:t>
      </w:r>
      <w:r w:rsidR="005D37BC" w:rsidRPr="005D37BC">
        <w:rPr>
          <w:rStyle w:val="Hyperlink"/>
          <w:rFonts w:ascii="Arial" w:eastAsia="Times New Roman" w:hAnsi="Arial" w:cs="Arial"/>
          <w:color w:val="002060"/>
          <w:kern w:val="0"/>
          <w:sz w:val="24"/>
          <w:szCs w:val="24"/>
          <w:u w:val="none"/>
          <w14:ligatures w14:val="none"/>
        </w:rPr>
        <w:t xml:space="preserve">- </w:t>
      </w:r>
      <w:hyperlink r:id="rId26" w:history="1">
        <w:r w:rsidR="006B3D00" w:rsidRPr="005D37BC">
          <w:rPr>
            <w:rStyle w:val="Hyperlink"/>
            <w:rFonts w:ascii="Arial" w:eastAsia="Times New Roman" w:hAnsi="Arial" w:cs="Arial"/>
            <w:color w:val="002060"/>
            <w:kern w:val="0"/>
            <w:sz w:val="24"/>
            <w:szCs w:val="24"/>
            <w:u w:val="none"/>
            <w14:ligatures w14:val="none"/>
          </w:rPr>
          <w:t>Data protection and volunteers</w:t>
        </w:r>
      </w:hyperlink>
    </w:p>
    <w:p w14:paraId="2678092A" w14:textId="77777777" w:rsidR="000824CD" w:rsidRDefault="000824CD" w:rsidP="00FF5589">
      <w:pPr>
        <w:spacing w:after="0" w:line="240" w:lineRule="auto"/>
        <w:rPr>
          <w:rFonts w:ascii="Arial" w:eastAsia="Times New Roman" w:hAnsi="Arial" w:cs="Arial"/>
          <w:b/>
          <w:bCs/>
          <w:color w:val="EC008C"/>
          <w:sz w:val="24"/>
          <w:szCs w:val="24"/>
          <w:lang w:eastAsia="en-GB"/>
        </w:rPr>
      </w:pPr>
    </w:p>
    <w:p w14:paraId="0E06A02E" w14:textId="77777777" w:rsidR="005C619D" w:rsidRDefault="005C619D" w:rsidP="00FF5589">
      <w:pPr>
        <w:spacing w:after="0" w:line="240" w:lineRule="auto"/>
        <w:rPr>
          <w:rFonts w:ascii="Arial" w:eastAsia="Times New Roman" w:hAnsi="Arial" w:cs="Arial"/>
          <w:b/>
          <w:bCs/>
          <w:color w:val="EC008C"/>
          <w:sz w:val="24"/>
          <w:szCs w:val="24"/>
          <w:lang w:eastAsia="en-GB"/>
        </w:rPr>
      </w:pPr>
    </w:p>
    <w:p w14:paraId="2BF363C7" w14:textId="77777777" w:rsidR="003B3E18" w:rsidRDefault="003B3E18" w:rsidP="00FF5589">
      <w:pPr>
        <w:spacing w:after="0" w:line="240" w:lineRule="auto"/>
        <w:rPr>
          <w:rFonts w:ascii="Arial" w:eastAsia="Times New Roman" w:hAnsi="Arial" w:cs="Arial"/>
          <w:b/>
          <w:bCs/>
          <w:color w:val="EC008C"/>
          <w:sz w:val="24"/>
          <w:szCs w:val="24"/>
          <w:lang w:eastAsia="en-GB"/>
        </w:rPr>
      </w:pPr>
    </w:p>
    <w:p w14:paraId="429E3C4F" w14:textId="788A1AB1" w:rsidR="00FF5589" w:rsidRPr="005856B5" w:rsidRDefault="008A4C39" w:rsidP="005856B5">
      <w:pPr>
        <w:pStyle w:val="ListParagraph"/>
        <w:numPr>
          <w:ilvl w:val="0"/>
          <w:numId w:val="6"/>
        </w:numPr>
        <w:spacing w:after="0" w:line="240" w:lineRule="auto"/>
        <w:rPr>
          <w:rFonts w:ascii="Arial" w:eastAsia="Times New Roman" w:hAnsi="Arial" w:cs="Arial"/>
          <w:b/>
          <w:color w:val="482683"/>
          <w:kern w:val="0"/>
          <w:sz w:val="24"/>
          <w:szCs w:val="24"/>
          <w14:ligatures w14:val="none"/>
        </w:rPr>
      </w:pPr>
      <w:r w:rsidRPr="005856B5">
        <w:rPr>
          <w:rFonts w:ascii="Arial" w:eastAsia="Times New Roman" w:hAnsi="Arial" w:cs="Arial"/>
          <w:b/>
          <w:color w:val="482683"/>
          <w:kern w:val="0"/>
          <w:sz w:val="24"/>
          <w:szCs w:val="24"/>
          <w14:ligatures w14:val="none"/>
        </w:rPr>
        <w:lastRenderedPageBreak/>
        <w:t xml:space="preserve">Online Messaging </w:t>
      </w:r>
    </w:p>
    <w:p w14:paraId="4B7C733F" w14:textId="12493C71" w:rsidR="00FF5589" w:rsidRPr="00944A97" w:rsidRDefault="00FF5589" w:rsidP="00FF5589">
      <w:pPr>
        <w:shd w:val="clear" w:color="auto" w:fill="FFFFFF"/>
        <w:spacing w:after="0" w:line="240" w:lineRule="auto"/>
        <w:rPr>
          <w:rFonts w:ascii="Arial" w:eastAsia="Times New Roman" w:hAnsi="Arial" w:cs="Arial"/>
          <w:sz w:val="24"/>
          <w:szCs w:val="24"/>
          <w:lang w:eastAsia="en-GB"/>
        </w:rPr>
      </w:pPr>
    </w:p>
    <w:p w14:paraId="005E1BD8" w14:textId="24901A24" w:rsidR="00FF5589" w:rsidRDefault="00FF5589" w:rsidP="00FF5589">
      <w:pPr>
        <w:shd w:val="clear" w:color="auto" w:fill="FFFFFF"/>
        <w:spacing w:after="0" w:line="240" w:lineRule="auto"/>
        <w:rPr>
          <w:rFonts w:ascii="Arial" w:eastAsia="Times New Roman" w:hAnsi="Arial" w:cs="Arial"/>
          <w:color w:val="000000"/>
          <w:sz w:val="24"/>
          <w:szCs w:val="24"/>
          <w:lang w:eastAsia="en-GB"/>
        </w:rPr>
      </w:pPr>
      <w:r w:rsidRPr="00944A97">
        <w:rPr>
          <w:rFonts w:ascii="Arial" w:eastAsia="Times New Roman" w:hAnsi="Arial" w:cs="Arial"/>
          <w:color w:val="000000"/>
          <w:sz w:val="24"/>
          <w:szCs w:val="24"/>
          <w:lang w:eastAsia="en-GB"/>
        </w:rPr>
        <w:t>Online groups and chat services can be helpful in providing remote support to volunteers, both from staff and from peers</w:t>
      </w:r>
      <w:r w:rsidR="008A4C39">
        <w:rPr>
          <w:rFonts w:ascii="Arial" w:eastAsia="Times New Roman" w:hAnsi="Arial" w:cs="Arial"/>
          <w:color w:val="000000"/>
          <w:sz w:val="24"/>
          <w:szCs w:val="24"/>
          <w:lang w:eastAsia="en-GB"/>
        </w:rPr>
        <w:t>.</w:t>
      </w:r>
    </w:p>
    <w:p w14:paraId="7A46B520" w14:textId="77777777" w:rsidR="00303986" w:rsidRDefault="00303986" w:rsidP="00FF5589">
      <w:pPr>
        <w:shd w:val="clear" w:color="auto" w:fill="FFFFFF"/>
        <w:spacing w:after="0" w:line="240" w:lineRule="auto"/>
        <w:rPr>
          <w:rFonts w:ascii="Arial" w:eastAsia="Times New Roman" w:hAnsi="Arial" w:cs="Arial"/>
          <w:color w:val="000000"/>
          <w:sz w:val="24"/>
          <w:szCs w:val="24"/>
          <w:lang w:eastAsia="en-GB"/>
        </w:rPr>
      </w:pPr>
    </w:p>
    <w:p w14:paraId="2360E44C" w14:textId="3EBA1DEA" w:rsidR="008A4C39" w:rsidRPr="009D7536" w:rsidRDefault="002D204B" w:rsidP="009D7536">
      <w:pPr>
        <w:pStyle w:val="ListParagraph"/>
        <w:numPr>
          <w:ilvl w:val="0"/>
          <w:numId w:val="12"/>
        </w:numPr>
        <w:shd w:val="clear" w:color="auto" w:fill="FFFFFF"/>
        <w:spacing w:after="0" w:line="240" w:lineRule="auto"/>
        <w:rPr>
          <w:rFonts w:ascii="Arial" w:eastAsia="Times New Roman" w:hAnsi="Arial" w:cs="Arial"/>
          <w:color w:val="000000"/>
          <w:sz w:val="24"/>
          <w:szCs w:val="24"/>
          <w:lang w:eastAsia="en-GB"/>
        </w:rPr>
      </w:pPr>
      <w:r w:rsidRPr="009D7536">
        <w:rPr>
          <w:rFonts w:ascii="Arial" w:eastAsia="Times New Roman" w:hAnsi="Arial" w:cs="Arial"/>
          <w:color w:val="000000"/>
          <w:sz w:val="24"/>
          <w:szCs w:val="24"/>
          <w:lang w:eastAsia="en-GB"/>
        </w:rPr>
        <w:t>How would your service benefit from such digital tool?</w:t>
      </w:r>
    </w:p>
    <w:p w14:paraId="6311BB0B" w14:textId="54B0ABA6" w:rsidR="002D204B" w:rsidRPr="009D7536" w:rsidRDefault="002D204B" w:rsidP="009D7536">
      <w:pPr>
        <w:pStyle w:val="ListParagraph"/>
        <w:numPr>
          <w:ilvl w:val="0"/>
          <w:numId w:val="12"/>
        </w:numPr>
        <w:shd w:val="clear" w:color="auto" w:fill="FFFFFF"/>
        <w:spacing w:after="0" w:line="240" w:lineRule="auto"/>
        <w:rPr>
          <w:rFonts w:ascii="Arial" w:eastAsia="Times New Roman" w:hAnsi="Arial" w:cs="Arial"/>
          <w:color w:val="000000"/>
          <w:sz w:val="24"/>
          <w:szCs w:val="24"/>
          <w:lang w:eastAsia="en-GB"/>
        </w:rPr>
      </w:pPr>
      <w:r w:rsidRPr="009D7536">
        <w:rPr>
          <w:rFonts w:ascii="Arial" w:eastAsia="Times New Roman" w:hAnsi="Arial" w:cs="Arial"/>
          <w:color w:val="000000"/>
          <w:sz w:val="24"/>
          <w:szCs w:val="24"/>
          <w:lang w:eastAsia="en-GB"/>
        </w:rPr>
        <w:t xml:space="preserve">Which online messaging </w:t>
      </w:r>
      <w:r w:rsidR="009D7536" w:rsidRPr="009D7536">
        <w:rPr>
          <w:rFonts w:ascii="Arial" w:eastAsia="Times New Roman" w:hAnsi="Arial" w:cs="Arial"/>
          <w:color w:val="000000"/>
          <w:sz w:val="24"/>
          <w:szCs w:val="24"/>
          <w:lang w:eastAsia="en-GB"/>
        </w:rPr>
        <w:t>tool is suitable for your volunteers?</w:t>
      </w:r>
    </w:p>
    <w:p w14:paraId="355EECC9" w14:textId="7392787E" w:rsidR="00FF5589" w:rsidRPr="00944A97" w:rsidRDefault="009D7536" w:rsidP="00FF5589">
      <w:pPr>
        <w:pStyle w:val="ListParagraph"/>
        <w:numPr>
          <w:ilvl w:val="0"/>
          <w:numId w:val="10"/>
        </w:numPr>
        <w:shd w:val="clear" w:color="auto" w:fill="FFFFFF"/>
        <w:spacing w:after="0" w:line="240" w:lineRule="auto"/>
        <w:rPr>
          <w:rFonts w:ascii="Arial" w:eastAsia="Times New Roman" w:hAnsi="Arial" w:cs="Arial"/>
          <w:sz w:val="24"/>
          <w:szCs w:val="24"/>
          <w:lang w:eastAsia="en-GB"/>
        </w:rPr>
      </w:pPr>
      <w:r>
        <w:rPr>
          <w:rFonts w:ascii="Arial" w:eastAsia="Times New Roman" w:hAnsi="Arial" w:cs="Arial"/>
          <w:color w:val="000000"/>
          <w:sz w:val="24"/>
          <w:szCs w:val="24"/>
          <w:lang w:eastAsia="en-GB"/>
        </w:rPr>
        <w:t>If you are adopting such tool, m</w:t>
      </w:r>
      <w:r w:rsidR="00FF5589" w:rsidRPr="00944A97">
        <w:rPr>
          <w:rFonts w:ascii="Arial" w:eastAsia="Times New Roman" w:hAnsi="Arial" w:cs="Arial"/>
          <w:color w:val="000000"/>
          <w:sz w:val="24"/>
          <w:szCs w:val="24"/>
          <w:lang w:eastAsia="en-GB"/>
        </w:rPr>
        <w:t xml:space="preserve">ake sure that the purpose </w:t>
      </w:r>
      <w:r>
        <w:rPr>
          <w:rFonts w:ascii="Arial" w:eastAsia="Times New Roman" w:hAnsi="Arial" w:cs="Arial"/>
          <w:color w:val="000000"/>
          <w:sz w:val="24"/>
          <w:szCs w:val="24"/>
          <w:lang w:eastAsia="en-GB"/>
        </w:rPr>
        <w:t>i</w:t>
      </w:r>
      <w:r w:rsidR="00FF5589" w:rsidRPr="00944A97">
        <w:rPr>
          <w:rFonts w:ascii="Arial" w:eastAsia="Times New Roman" w:hAnsi="Arial" w:cs="Arial"/>
          <w:color w:val="000000"/>
          <w:sz w:val="24"/>
          <w:szCs w:val="24"/>
          <w:lang w:eastAsia="en-GB"/>
        </w:rPr>
        <w:t>s clear from the start. A set of group guidelines or a group agreement can be used to ensure that discussion stays within the relevant boundaries, and the remit remains focused. </w:t>
      </w:r>
    </w:p>
    <w:p w14:paraId="15AEA128" w14:textId="77777777" w:rsidR="00FF5589" w:rsidRPr="00944A97" w:rsidRDefault="00FF5589" w:rsidP="00FF5589">
      <w:pPr>
        <w:pStyle w:val="ListParagraph"/>
        <w:numPr>
          <w:ilvl w:val="0"/>
          <w:numId w:val="10"/>
        </w:numPr>
        <w:shd w:val="clear" w:color="auto" w:fill="FFFFFF"/>
        <w:spacing w:after="0" w:line="240" w:lineRule="auto"/>
        <w:rPr>
          <w:rFonts w:ascii="Arial" w:eastAsia="Times New Roman" w:hAnsi="Arial" w:cs="Arial"/>
          <w:sz w:val="24"/>
          <w:szCs w:val="24"/>
          <w:lang w:eastAsia="en-GB"/>
        </w:rPr>
      </w:pPr>
      <w:r w:rsidRPr="00944A97">
        <w:rPr>
          <w:rFonts w:ascii="Arial" w:eastAsia="Times New Roman" w:hAnsi="Arial" w:cs="Arial"/>
          <w:color w:val="000000"/>
          <w:sz w:val="24"/>
          <w:szCs w:val="24"/>
          <w:lang w:eastAsia="en-GB"/>
        </w:rPr>
        <w:t>Ensure that you have specific consent from volunteers to use their personal information in a group messaging context. </w:t>
      </w:r>
    </w:p>
    <w:p w14:paraId="67693DFE" w14:textId="77777777" w:rsidR="00FF5589" w:rsidRPr="00944A97" w:rsidRDefault="00FF5589" w:rsidP="00FF5589">
      <w:pPr>
        <w:pStyle w:val="ListParagraph"/>
        <w:numPr>
          <w:ilvl w:val="0"/>
          <w:numId w:val="10"/>
        </w:numPr>
        <w:shd w:val="clear" w:color="auto" w:fill="FFFFFF"/>
        <w:spacing w:after="0" w:line="240" w:lineRule="auto"/>
        <w:rPr>
          <w:rFonts w:ascii="Arial" w:eastAsia="Times New Roman" w:hAnsi="Arial" w:cs="Arial"/>
          <w:sz w:val="24"/>
          <w:szCs w:val="24"/>
          <w:lang w:eastAsia="en-GB"/>
        </w:rPr>
      </w:pPr>
      <w:r w:rsidRPr="00944A97">
        <w:rPr>
          <w:rFonts w:ascii="Arial" w:eastAsia="Times New Roman" w:hAnsi="Arial" w:cs="Arial"/>
          <w:color w:val="000000"/>
          <w:sz w:val="24"/>
          <w:szCs w:val="24"/>
          <w:lang w:eastAsia="en-GB"/>
        </w:rPr>
        <w:t>Volunteers should be reminded that they are ‘in role’ when using the platform, therefore contributions should be within the scope of their volunteering role. </w:t>
      </w:r>
    </w:p>
    <w:p w14:paraId="4B7C1788" w14:textId="1444D39F" w:rsidR="00FF5589" w:rsidRPr="00944A97" w:rsidRDefault="00FF5589" w:rsidP="00FF5589">
      <w:pPr>
        <w:pStyle w:val="ListParagraph"/>
        <w:numPr>
          <w:ilvl w:val="0"/>
          <w:numId w:val="10"/>
        </w:numPr>
        <w:shd w:val="clear" w:color="auto" w:fill="FFFFFF"/>
        <w:spacing w:after="0" w:line="240" w:lineRule="auto"/>
        <w:rPr>
          <w:rFonts w:ascii="Arial" w:eastAsia="Times New Roman" w:hAnsi="Arial" w:cs="Arial"/>
          <w:sz w:val="24"/>
          <w:szCs w:val="24"/>
          <w:lang w:eastAsia="en-GB"/>
        </w:rPr>
      </w:pPr>
      <w:r w:rsidRPr="00944A97">
        <w:rPr>
          <w:rFonts w:ascii="Arial" w:eastAsia="Times New Roman" w:hAnsi="Arial" w:cs="Arial"/>
          <w:color w:val="000000"/>
          <w:sz w:val="24"/>
          <w:szCs w:val="24"/>
          <w:lang w:eastAsia="en-GB"/>
        </w:rPr>
        <w:t>Consider who will be responsible for moderating the group</w:t>
      </w:r>
      <w:r w:rsidR="004415B4">
        <w:rPr>
          <w:rFonts w:ascii="Arial" w:eastAsia="Times New Roman" w:hAnsi="Arial" w:cs="Arial"/>
          <w:color w:val="000000"/>
          <w:sz w:val="24"/>
          <w:szCs w:val="24"/>
          <w:lang w:eastAsia="en-GB"/>
        </w:rPr>
        <w:t xml:space="preserve">. </w:t>
      </w:r>
      <w:r w:rsidRPr="00944A97">
        <w:rPr>
          <w:rFonts w:ascii="Arial" w:eastAsia="Times New Roman" w:hAnsi="Arial" w:cs="Arial"/>
          <w:color w:val="000000"/>
          <w:sz w:val="24"/>
          <w:szCs w:val="24"/>
          <w:lang w:eastAsia="en-GB"/>
        </w:rPr>
        <w:t xml:space="preserve">Will the group be monitored during office hours only? </w:t>
      </w:r>
      <w:r>
        <w:rPr>
          <w:rFonts w:ascii="Arial" w:eastAsia="Times New Roman" w:hAnsi="Arial" w:cs="Arial"/>
          <w:color w:val="000000"/>
          <w:sz w:val="24"/>
          <w:szCs w:val="24"/>
          <w:lang w:eastAsia="en-GB"/>
        </w:rPr>
        <w:t>C</w:t>
      </w:r>
      <w:r w:rsidRPr="00944A97">
        <w:rPr>
          <w:rFonts w:ascii="Arial" w:eastAsia="Times New Roman" w:hAnsi="Arial" w:cs="Arial"/>
          <w:color w:val="000000"/>
          <w:sz w:val="24"/>
          <w:szCs w:val="24"/>
          <w:lang w:eastAsia="en-GB"/>
        </w:rPr>
        <w:t xml:space="preserve">onsider expectations that messaging can create - the ‘instant’ aspect can mean that people feel obliged to be ‘on duty’ all of the time. </w:t>
      </w:r>
      <w:r>
        <w:rPr>
          <w:rFonts w:ascii="Arial" w:eastAsia="Times New Roman" w:hAnsi="Arial" w:cs="Arial"/>
          <w:color w:val="000000"/>
          <w:sz w:val="24"/>
          <w:szCs w:val="24"/>
          <w:lang w:eastAsia="en-GB"/>
        </w:rPr>
        <w:t xml:space="preserve"> </w:t>
      </w:r>
      <w:r w:rsidRPr="00944A97">
        <w:rPr>
          <w:rFonts w:ascii="Arial" w:eastAsia="Times New Roman" w:hAnsi="Arial" w:cs="Arial"/>
          <w:color w:val="000000"/>
          <w:sz w:val="24"/>
          <w:szCs w:val="24"/>
          <w:lang w:eastAsia="en-GB"/>
        </w:rPr>
        <w:t>Ensure that your guidance addresses this.  </w:t>
      </w:r>
    </w:p>
    <w:p w14:paraId="729FA993" w14:textId="77777777" w:rsidR="00FF5589" w:rsidRPr="00944A97" w:rsidRDefault="00FF5589" w:rsidP="00FF5589">
      <w:pPr>
        <w:pStyle w:val="ListParagraph"/>
        <w:numPr>
          <w:ilvl w:val="0"/>
          <w:numId w:val="10"/>
        </w:numPr>
        <w:shd w:val="clear" w:color="auto" w:fill="FFFFFF"/>
        <w:spacing w:after="0" w:line="240" w:lineRule="auto"/>
        <w:rPr>
          <w:rFonts w:ascii="Arial" w:eastAsia="Times New Roman" w:hAnsi="Arial" w:cs="Arial"/>
          <w:sz w:val="24"/>
          <w:szCs w:val="24"/>
          <w:lang w:eastAsia="en-GB"/>
        </w:rPr>
      </w:pPr>
      <w:r w:rsidRPr="00944A97">
        <w:rPr>
          <w:rFonts w:ascii="Arial" w:eastAsia="Times New Roman" w:hAnsi="Arial" w:cs="Arial"/>
          <w:color w:val="000000"/>
          <w:sz w:val="24"/>
          <w:szCs w:val="24"/>
          <w:lang w:eastAsia="en-GB"/>
        </w:rPr>
        <w:t xml:space="preserve">How will you ensure that volunteers who don’t want to join an online group have the support and information they need? </w:t>
      </w:r>
      <w:r>
        <w:rPr>
          <w:rFonts w:ascii="Arial" w:eastAsia="Times New Roman" w:hAnsi="Arial" w:cs="Arial"/>
          <w:color w:val="000000"/>
          <w:sz w:val="24"/>
          <w:szCs w:val="24"/>
          <w:lang w:eastAsia="en-GB"/>
        </w:rPr>
        <w:t xml:space="preserve"> </w:t>
      </w:r>
    </w:p>
    <w:p w14:paraId="72395F31" w14:textId="77777777" w:rsidR="00FF5589" w:rsidRPr="00944A97" w:rsidRDefault="00FF5589" w:rsidP="00FF5589">
      <w:pPr>
        <w:pStyle w:val="ListParagraph"/>
        <w:numPr>
          <w:ilvl w:val="0"/>
          <w:numId w:val="10"/>
        </w:numPr>
        <w:shd w:val="clear" w:color="auto" w:fill="FFFFFF"/>
        <w:spacing w:after="0" w:line="240" w:lineRule="auto"/>
        <w:rPr>
          <w:rFonts w:ascii="Arial" w:eastAsia="Times New Roman" w:hAnsi="Arial" w:cs="Arial"/>
          <w:sz w:val="24"/>
          <w:szCs w:val="24"/>
          <w:lang w:eastAsia="en-GB"/>
        </w:rPr>
      </w:pPr>
      <w:r w:rsidRPr="00944A97">
        <w:rPr>
          <w:rFonts w:ascii="Arial" w:eastAsia="Times New Roman" w:hAnsi="Arial" w:cs="Arial"/>
          <w:color w:val="000000"/>
          <w:sz w:val="24"/>
          <w:szCs w:val="24"/>
          <w:lang w:eastAsia="en-GB"/>
        </w:rPr>
        <w:t>How will you deal with any difficulties arising in an online group?</w:t>
      </w:r>
    </w:p>
    <w:p w14:paraId="1E05BF22" w14:textId="77777777" w:rsidR="00FF5589" w:rsidRDefault="00FF5589" w:rsidP="00FF5589">
      <w:pPr>
        <w:shd w:val="clear" w:color="auto" w:fill="FFFFFF"/>
        <w:spacing w:after="0" w:line="240" w:lineRule="auto"/>
        <w:rPr>
          <w:rFonts w:ascii="Arial" w:eastAsia="Times New Roman" w:hAnsi="Arial" w:cs="Arial"/>
          <w:color w:val="FF0000"/>
          <w:sz w:val="24"/>
          <w:szCs w:val="24"/>
          <w:lang w:eastAsia="en-GB"/>
        </w:rPr>
      </w:pPr>
    </w:p>
    <w:p w14:paraId="5D823738" w14:textId="33D50D3C" w:rsidR="00FF5589" w:rsidRPr="00944A97" w:rsidRDefault="00FF5589" w:rsidP="00FF5589">
      <w:pPr>
        <w:shd w:val="clear" w:color="auto" w:fill="FFFFFF"/>
        <w:spacing w:after="0" w:line="240" w:lineRule="auto"/>
        <w:rPr>
          <w:rFonts w:ascii="Arial" w:eastAsia="Times New Roman" w:hAnsi="Arial" w:cs="Arial"/>
          <w:sz w:val="24"/>
          <w:szCs w:val="24"/>
          <w:lang w:eastAsia="en-GB"/>
        </w:rPr>
      </w:pPr>
      <w:r w:rsidRPr="00944A97">
        <w:rPr>
          <w:rFonts w:ascii="Arial" w:eastAsia="Times New Roman" w:hAnsi="Arial" w:cs="Arial"/>
          <w:sz w:val="24"/>
          <w:szCs w:val="24"/>
          <w:lang w:eastAsia="en-GB"/>
        </w:rPr>
        <w:t>Organisations should ensure that they have a ‘Code of Conduct’ in place that covers</w:t>
      </w:r>
      <w:r w:rsidR="0093096A">
        <w:rPr>
          <w:rFonts w:ascii="Arial" w:eastAsia="Times New Roman" w:hAnsi="Arial" w:cs="Arial"/>
          <w:sz w:val="24"/>
          <w:szCs w:val="24"/>
          <w:lang w:eastAsia="en-GB"/>
        </w:rPr>
        <w:t xml:space="preserve"> these online tools. </w:t>
      </w:r>
      <w:r w:rsidRPr="00944A97">
        <w:rPr>
          <w:rFonts w:ascii="Arial" w:eastAsia="Times New Roman" w:hAnsi="Arial" w:cs="Arial"/>
          <w:sz w:val="24"/>
          <w:szCs w:val="24"/>
          <w:lang w:eastAsia="en-GB"/>
        </w:rPr>
        <w:t>This should include everyone who is involved, including staff and volunteers</w:t>
      </w:r>
      <w:r w:rsidR="0093096A">
        <w:rPr>
          <w:rFonts w:ascii="Arial" w:eastAsia="Times New Roman" w:hAnsi="Arial" w:cs="Arial"/>
          <w:sz w:val="24"/>
          <w:szCs w:val="24"/>
          <w:lang w:eastAsia="en-GB"/>
        </w:rPr>
        <w:t>.</w:t>
      </w:r>
      <w:r w:rsidR="00870DF5">
        <w:rPr>
          <w:rFonts w:ascii="Arial" w:eastAsia="Times New Roman" w:hAnsi="Arial" w:cs="Arial"/>
          <w:sz w:val="24"/>
          <w:szCs w:val="24"/>
          <w:lang w:eastAsia="en-GB"/>
        </w:rPr>
        <w:t xml:space="preserve"> T</w:t>
      </w:r>
      <w:r w:rsidR="00131940">
        <w:rPr>
          <w:rFonts w:ascii="Arial" w:eastAsia="Times New Roman" w:hAnsi="Arial" w:cs="Arial"/>
          <w:sz w:val="24"/>
          <w:szCs w:val="24"/>
          <w:lang w:eastAsia="en-GB"/>
        </w:rPr>
        <w:t xml:space="preserve">his is a </w:t>
      </w:r>
      <w:hyperlink r:id="rId27" w:history="1">
        <w:r w:rsidR="00131940" w:rsidRPr="00131940">
          <w:rPr>
            <w:rStyle w:val="Hyperlink"/>
            <w:rFonts w:ascii="Arial" w:eastAsia="Times New Roman" w:hAnsi="Arial" w:cs="Arial"/>
            <w:sz w:val="24"/>
            <w:szCs w:val="24"/>
            <w:lang w:eastAsia="en-GB"/>
          </w:rPr>
          <w:t>short overview</w:t>
        </w:r>
      </w:hyperlink>
      <w:r w:rsidR="00131940">
        <w:rPr>
          <w:rFonts w:ascii="Arial" w:eastAsia="Times New Roman" w:hAnsi="Arial" w:cs="Arial"/>
          <w:sz w:val="24"/>
          <w:szCs w:val="24"/>
          <w:lang w:eastAsia="en-GB"/>
        </w:rPr>
        <w:t xml:space="preserve"> of messenger services.</w:t>
      </w:r>
    </w:p>
    <w:p w14:paraId="678D3E33" w14:textId="77777777" w:rsidR="00FF5589" w:rsidRDefault="00FF5589" w:rsidP="00FF5589">
      <w:pPr>
        <w:shd w:val="clear" w:color="auto" w:fill="FFFFFF"/>
        <w:spacing w:after="0" w:line="240" w:lineRule="auto"/>
        <w:rPr>
          <w:rFonts w:ascii="Arial" w:eastAsia="Times New Roman" w:hAnsi="Arial" w:cs="Arial"/>
          <w:sz w:val="24"/>
          <w:szCs w:val="24"/>
          <w:lang w:eastAsia="en-GB"/>
        </w:rPr>
      </w:pPr>
    </w:p>
    <w:p w14:paraId="430E9773" w14:textId="7484E1B4" w:rsidR="00FF7629" w:rsidRDefault="00FF7629" w:rsidP="00FF5589">
      <w:pPr>
        <w:shd w:val="clear" w:color="auto" w:fill="FFFFFF"/>
        <w:spacing w:after="0" w:line="240" w:lineRule="auto"/>
        <w:rPr>
          <w:rFonts w:ascii="Arial" w:eastAsia="Times New Roman" w:hAnsi="Arial" w:cs="Arial"/>
          <w:b/>
          <w:bCs/>
          <w:sz w:val="24"/>
          <w:szCs w:val="24"/>
          <w:lang w:eastAsia="en-GB"/>
        </w:rPr>
      </w:pPr>
      <w:r w:rsidRPr="00202EF3">
        <w:rPr>
          <w:rFonts w:ascii="Arial" w:eastAsia="Times New Roman" w:hAnsi="Arial" w:cs="Arial"/>
          <w:b/>
          <w:bCs/>
          <w:sz w:val="24"/>
          <w:szCs w:val="24"/>
          <w:lang w:eastAsia="en-GB"/>
        </w:rPr>
        <w:t xml:space="preserve">Suggestions from the Gateshead </w:t>
      </w:r>
      <w:r w:rsidR="002F62AD" w:rsidRPr="00202EF3">
        <w:rPr>
          <w:rFonts w:ascii="Arial" w:eastAsia="Times New Roman" w:hAnsi="Arial" w:cs="Arial"/>
          <w:b/>
          <w:bCs/>
          <w:sz w:val="24"/>
          <w:szCs w:val="24"/>
          <w:lang w:eastAsia="en-GB"/>
        </w:rPr>
        <w:t>Volunteer Network:</w:t>
      </w:r>
    </w:p>
    <w:p w14:paraId="222CAE91" w14:textId="77777777" w:rsidR="005C619D" w:rsidRPr="00202EF3" w:rsidRDefault="005C619D" w:rsidP="00FF5589">
      <w:pPr>
        <w:shd w:val="clear" w:color="auto" w:fill="FFFFFF"/>
        <w:spacing w:after="0" w:line="240" w:lineRule="auto"/>
        <w:rPr>
          <w:rFonts w:ascii="Arial" w:eastAsia="Times New Roman" w:hAnsi="Arial" w:cs="Arial"/>
          <w:b/>
          <w:bCs/>
          <w:sz w:val="24"/>
          <w:szCs w:val="24"/>
          <w:lang w:eastAsia="en-GB"/>
        </w:rPr>
      </w:pPr>
    </w:p>
    <w:p w14:paraId="596D60DE" w14:textId="47E1F333" w:rsidR="002F62AD" w:rsidRPr="00F01F08" w:rsidRDefault="002F62AD" w:rsidP="00F01F08">
      <w:pPr>
        <w:pStyle w:val="ListParagraph"/>
        <w:numPr>
          <w:ilvl w:val="0"/>
          <w:numId w:val="14"/>
        </w:numPr>
        <w:shd w:val="clear" w:color="auto" w:fill="FFFFFF"/>
        <w:spacing w:after="0" w:line="240" w:lineRule="auto"/>
        <w:rPr>
          <w:rFonts w:ascii="Arial" w:eastAsia="Times New Roman" w:hAnsi="Arial" w:cs="Arial"/>
          <w:sz w:val="24"/>
          <w:szCs w:val="24"/>
          <w:lang w:eastAsia="en-GB"/>
        </w:rPr>
      </w:pPr>
      <w:r w:rsidRPr="00F01F08">
        <w:rPr>
          <w:rFonts w:ascii="Arial" w:eastAsia="Times New Roman" w:hAnsi="Arial" w:cs="Arial"/>
          <w:sz w:val="24"/>
          <w:szCs w:val="24"/>
          <w:lang w:eastAsia="en-GB"/>
        </w:rPr>
        <w:t>WhatsApp</w:t>
      </w:r>
      <w:r w:rsidR="00463DB1" w:rsidRPr="00F01F08">
        <w:rPr>
          <w:rFonts w:ascii="Arial" w:eastAsia="Times New Roman" w:hAnsi="Arial" w:cs="Arial"/>
          <w:sz w:val="24"/>
          <w:szCs w:val="24"/>
          <w:lang w:eastAsia="en-GB"/>
        </w:rPr>
        <w:t xml:space="preserve"> - </w:t>
      </w:r>
      <w:hyperlink r:id="rId28" w:history="1">
        <w:r w:rsidR="0008638D" w:rsidRPr="00F01F08">
          <w:rPr>
            <w:rStyle w:val="Hyperlink"/>
            <w:rFonts w:ascii="Arial" w:eastAsia="Times New Roman" w:hAnsi="Arial" w:cs="Arial"/>
            <w:sz w:val="24"/>
            <w:szCs w:val="24"/>
            <w:lang w:eastAsia="en-GB"/>
          </w:rPr>
          <w:t>Browse all Shared Digital WhatsApp Guides</w:t>
        </w:r>
      </w:hyperlink>
    </w:p>
    <w:p w14:paraId="645E9800" w14:textId="0228577F" w:rsidR="002F62AD" w:rsidRPr="00F01F08" w:rsidRDefault="002F62AD" w:rsidP="00F01F08">
      <w:pPr>
        <w:pStyle w:val="ListParagraph"/>
        <w:numPr>
          <w:ilvl w:val="0"/>
          <w:numId w:val="14"/>
        </w:numPr>
        <w:shd w:val="clear" w:color="auto" w:fill="FFFFFF"/>
        <w:spacing w:after="0" w:line="240" w:lineRule="auto"/>
        <w:rPr>
          <w:rFonts w:ascii="Arial" w:eastAsia="Times New Roman" w:hAnsi="Arial" w:cs="Arial"/>
          <w:sz w:val="24"/>
          <w:szCs w:val="24"/>
          <w:lang w:eastAsia="en-GB"/>
        </w:rPr>
      </w:pPr>
      <w:r w:rsidRPr="00F01F08">
        <w:rPr>
          <w:rFonts w:ascii="Arial" w:eastAsia="Times New Roman" w:hAnsi="Arial" w:cs="Arial"/>
          <w:sz w:val="24"/>
          <w:szCs w:val="24"/>
          <w:lang w:eastAsia="en-GB"/>
        </w:rPr>
        <w:t xml:space="preserve">Telegram </w:t>
      </w:r>
    </w:p>
    <w:p w14:paraId="3D0E547A" w14:textId="77777777" w:rsidR="00FF7629" w:rsidRPr="00944A97" w:rsidRDefault="00FF7629" w:rsidP="00FF5589">
      <w:pPr>
        <w:shd w:val="clear" w:color="auto" w:fill="FFFFFF"/>
        <w:spacing w:after="0" w:line="240" w:lineRule="auto"/>
        <w:rPr>
          <w:rFonts w:ascii="Arial" w:eastAsia="Times New Roman" w:hAnsi="Arial" w:cs="Arial"/>
          <w:sz w:val="24"/>
          <w:szCs w:val="24"/>
          <w:lang w:eastAsia="en-GB"/>
        </w:rPr>
      </w:pPr>
    </w:p>
    <w:p w14:paraId="68ABCD4C" w14:textId="77777777" w:rsidR="000A0C08" w:rsidRDefault="000A0C08" w:rsidP="000A0C08">
      <w:pPr>
        <w:pStyle w:val="ListParagraph"/>
        <w:spacing w:after="0" w:line="240" w:lineRule="auto"/>
        <w:rPr>
          <w:rFonts w:ascii="Arial" w:eastAsia="Times New Roman" w:hAnsi="Arial" w:cs="Arial"/>
          <w:sz w:val="24"/>
          <w:szCs w:val="24"/>
          <w:lang w:eastAsia="en-GB"/>
        </w:rPr>
      </w:pPr>
    </w:p>
    <w:p w14:paraId="39B7B835" w14:textId="77777777" w:rsidR="005C619D" w:rsidRPr="00117FC8" w:rsidRDefault="005C619D" w:rsidP="000A0C08">
      <w:pPr>
        <w:pStyle w:val="ListParagraph"/>
        <w:spacing w:after="0" w:line="240" w:lineRule="auto"/>
        <w:rPr>
          <w:rFonts w:ascii="Arial" w:eastAsia="Times New Roman" w:hAnsi="Arial" w:cs="Arial"/>
          <w:sz w:val="24"/>
          <w:szCs w:val="24"/>
          <w:lang w:eastAsia="en-GB"/>
        </w:rPr>
      </w:pPr>
    </w:p>
    <w:p w14:paraId="51C31FFB" w14:textId="2FF20F39" w:rsidR="008F398F" w:rsidRPr="005856B5" w:rsidRDefault="008F398F" w:rsidP="005856B5">
      <w:pPr>
        <w:pStyle w:val="ListParagraph"/>
        <w:numPr>
          <w:ilvl w:val="0"/>
          <w:numId w:val="6"/>
        </w:numPr>
        <w:shd w:val="clear" w:color="auto" w:fill="FFFFFF"/>
        <w:spacing w:after="0" w:line="240" w:lineRule="auto"/>
        <w:rPr>
          <w:rFonts w:ascii="Arial" w:eastAsia="Times New Roman" w:hAnsi="Arial" w:cs="Arial"/>
          <w:b/>
          <w:color w:val="482683"/>
          <w:kern w:val="0"/>
          <w:sz w:val="24"/>
          <w:szCs w:val="24"/>
          <w14:ligatures w14:val="none"/>
        </w:rPr>
      </w:pPr>
      <w:r w:rsidRPr="005856B5">
        <w:rPr>
          <w:rFonts w:ascii="Arial" w:eastAsia="Times New Roman" w:hAnsi="Arial" w:cs="Arial"/>
          <w:b/>
          <w:color w:val="482683"/>
          <w:kern w:val="0"/>
          <w:sz w:val="24"/>
          <w:szCs w:val="24"/>
          <w14:ligatures w14:val="none"/>
        </w:rPr>
        <w:t>Useability</w:t>
      </w:r>
    </w:p>
    <w:p w14:paraId="0962F1B5" w14:textId="77777777" w:rsidR="0009578F" w:rsidRPr="00CB3B4D" w:rsidRDefault="0009578F" w:rsidP="008F398F">
      <w:pPr>
        <w:shd w:val="clear" w:color="auto" w:fill="FFFFFF"/>
        <w:spacing w:after="0" w:line="240" w:lineRule="auto"/>
        <w:rPr>
          <w:rFonts w:ascii="Arial" w:eastAsia="Times New Roman" w:hAnsi="Arial" w:cs="Arial"/>
          <w:color w:val="EC008C"/>
          <w:sz w:val="24"/>
          <w:szCs w:val="24"/>
          <w:lang w:eastAsia="en-GB"/>
        </w:rPr>
      </w:pPr>
    </w:p>
    <w:p w14:paraId="1CF1384C" w14:textId="451E63F4" w:rsidR="0009578F" w:rsidRPr="00CB3B4D" w:rsidRDefault="008B6191" w:rsidP="008F398F">
      <w:pPr>
        <w:shd w:val="clear" w:color="auto" w:fill="FFFFFF"/>
        <w:spacing w:after="0" w:line="240" w:lineRule="auto"/>
        <w:rPr>
          <w:rFonts w:ascii="Arial" w:eastAsia="Times New Roman" w:hAnsi="Arial" w:cs="Arial"/>
          <w:color w:val="0B0C0C"/>
          <w:kern w:val="0"/>
          <w:sz w:val="24"/>
          <w:szCs w:val="24"/>
          <w:lang w:eastAsia="en-GB"/>
          <w14:ligatures w14:val="none"/>
        </w:rPr>
      </w:pPr>
      <w:r w:rsidRPr="00CB3B4D">
        <w:rPr>
          <w:rFonts w:ascii="Arial" w:eastAsia="Times New Roman" w:hAnsi="Arial" w:cs="Arial"/>
          <w:color w:val="0B0C0C"/>
          <w:kern w:val="0"/>
          <w:sz w:val="24"/>
          <w:szCs w:val="24"/>
          <w:lang w:eastAsia="en-GB"/>
          <w14:ligatures w14:val="none"/>
        </w:rPr>
        <w:t>Digital tools for volunteering can be grouped mainly into these categories:</w:t>
      </w:r>
    </w:p>
    <w:p w14:paraId="5EC017C6" w14:textId="77777777" w:rsidR="0009578F" w:rsidRPr="00CB3B4D" w:rsidRDefault="0009578F" w:rsidP="008F398F">
      <w:pPr>
        <w:shd w:val="clear" w:color="auto" w:fill="FFFFFF"/>
        <w:spacing w:after="0" w:line="240" w:lineRule="auto"/>
        <w:rPr>
          <w:rFonts w:ascii="Arial" w:eastAsia="Times New Roman" w:hAnsi="Arial" w:cs="Arial"/>
          <w:color w:val="0B0C0C"/>
          <w:kern w:val="0"/>
          <w:sz w:val="24"/>
          <w:szCs w:val="24"/>
          <w:lang w:eastAsia="en-GB"/>
          <w14:ligatures w14:val="none"/>
        </w:rPr>
      </w:pPr>
    </w:p>
    <w:p w14:paraId="18CDD165" w14:textId="77777777" w:rsidR="0009578F" w:rsidRPr="00BD2582" w:rsidRDefault="0009578F" w:rsidP="00ED72E5">
      <w:pPr>
        <w:pStyle w:val="ListParagraph"/>
        <w:numPr>
          <w:ilvl w:val="0"/>
          <w:numId w:val="7"/>
        </w:numPr>
        <w:spacing w:after="0" w:line="276" w:lineRule="auto"/>
        <w:rPr>
          <w:rFonts w:ascii="Arial" w:eastAsia="Times New Roman" w:hAnsi="Arial" w:cs="Arial"/>
          <w:color w:val="000000"/>
          <w:sz w:val="24"/>
          <w:szCs w:val="24"/>
          <w:lang w:eastAsia="en-GB"/>
        </w:rPr>
      </w:pPr>
      <w:r w:rsidRPr="00BD2582">
        <w:rPr>
          <w:rFonts w:ascii="Arial" w:eastAsia="Times New Roman" w:hAnsi="Arial" w:cs="Arial"/>
          <w:color w:val="000000"/>
          <w:sz w:val="24"/>
          <w:szCs w:val="24"/>
          <w:lang w:eastAsia="en-GB"/>
        </w:rPr>
        <w:t>volunteer management systems</w:t>
      </w:r>
    </w:p>
    <w:p w14:paraId="2AE6BD79" w14:textId="77777777" w:rsidR="0009578F" w:rsidRPr="00BD2582" w:rsidRDefault="0009578F" w:rsidP="00ED72E5">
      <w:pPr>
        <w:pStyle w:val="ListParagraph"/>
        <w:numPr>
          <w:ilvl w:val="0"/>
          <w:numId w:val="7"/>
        </w:numPr>
        <w:spacing w:after="0" w:line="276" w:lineRule="auto"/>
        <w:rPr>
          <w:rFonts w:ascii="Arial" w:eastAsia="Times New Roman" w:hAnsi="Arial" w:cs="Arial"/>
          <w:color w:val="000000"/>
          <w:sz w:val="24"/>
          <w:szCs w:val="24"/>
          <w:lang w:eastAsia="en-GB"/>
        </w:rPr>
      </w:pPr>
      <w:r w:rsidRPr="00BD2582">
        <w:rPr>
          <w:rFonts w:ascii="Arial" w:eastAsia="Times New Roman" w:hAnsi="Arial" w:cs="Arial"/>
          <w:color w:val="000000"/>
          <w:sz w:val="24"/>
          <w:szCs w:val="24"/>
          <w:lang w:eastAsia="en-GB"/>
        </w:rPr>
        <w:t>third-party matching tools</w:t>
      </w:r>
    </w:p>
    <w:p w14:paraId="70FFA41E" w14:textId="77777777" w:rsidR="0009578F" w:rsidRPr="00BD2582" w:rsidRDefault="0009578F" w:rsidP="00ED72E5">
      <w:pPr>
        <w:pStyle w:val="ListParagraph"/>
        <w:numPr>
          <w:ilvl w:val="0"/>
          <w:numId w:val="7"/>
        </w:numPr>
        <w:spacing w:after="0" w:line="276" w:lineRule="auto"/>
        <w:rPr>
          <w:rFonts w:ascii="Arial" w:eastAsia="Times New Roman" w:hAnsi="Arial" w:cs="Arial"/>
          <w:color w:val="000000"/>
          <w:sz w:val="24"/>
          <w:szCs w:val="24"/>
          <w:lang w:eastAsia="en-GB"/>
        </w:rPr>
      </w:pPr>
      <w:r w:rsidRPr="00BD2582">
        <w:rPr>
          <w:rFonts w:ascii="Arial" w:eastAsia="Times New Roman" w:hAnsi="Arial" w:cs="Arial"/>
          <w:color w:val="000000"/>
          <w:sz w:val="24"/>
          <w:szCs w:val="24"/>
          <w:lang w:eastAsia="en-GB"/>
        </w:rPr>
        <w:t>hybrid management/matching systems</w:t>
      </w:r>
    </w:p>
    <w:p w14:paraId="1A4818F3" w14:textId="77777777" w:rsidR="0009578F" w:rsidRPr="00BD2582" w:rsidRDefault="0009578F" w:rsidP="00ED72E5">
      <w:pPr>
        <w:pStyle w:val="ListParagraph"/>
        <w:numPr>
          <w:ilvl w:val="0"/>
          <w:numId w:val="7"/>
        </w:numPr>
        <w:spacing w:after="0" w:line="276" w:lineRule="auto"/>
        <w:rPr>
          <w:rFonts w:ascii="Arial" w:eastAsia="Times New Roman" w:hAnsi="Arial" w:cs="Arial"/>
          <w:color w:val="000000"/>
          <w:sz w:val="24"/>
          <w:szCs w:val="24"/>
          <w:lang w:eastAsia="en-GB"/>
        </w:rPr>
      </w:pPr>
      <w:r w:rsidRPr="00BD2582">
        <w:rPr>
          <w:rFonts w:ascii="Arial" w:eastAsia="Times New Roman" w:hAnsi="Arial" w:cs="Arial"/>
          <w:color w:val="000000"/>
          <w:sz w:val="24"/>
          <w:szCs w:val="24"/>
          <w:lang w:eastAsia="en-GB"/>
        </w:rPr>
        <w:t>non-volunteering-specific digital tools and systems</w:t>
      </w:r>
    </w:p>
    <w:p w14:paraId="12D26AF6" w14:textId="77777777" w:rsidR="00D30B87" w:rsidRPr="00CB3B4D" w:rsidRDefault="00D30B87" w:rsidP="00D30B87">
      <w:pPr>
        <w:shd w:val="clear" w:color="auto" w:fill="FFFFFF"/>
        <w:spacing w:after="0" w:line="240" w:lineRule="auto"/>
        <w:rPr>
          <w:rFonts w:ascii="Arial" w:eastAsia="Times New Roman" w:hAnsi="Arial" w:cs="Arial"/>
          <w:color w:val="000000"/>
          <w:sz w:val="24"/>
          <w:szCs w:val="24"/>
          <w:lang w:eastAsia="en-GB"/>
        </w:rPr>
      </w:pPr>
    </w:p>
    <w:p w14:paraId="5AB7C57C" w14:textId="70908F9A" w:rsidR="00D30B87" w:rsidRPr="00CB3B4D" w:rsidRDefault="00D30B87" w:rsidP="00D30B87">
      <w:pPr>
        <w:shd w:val="clear" w:color="auto" w:fill="FFFFFF"/>
        <w:spacing w:after="0" w:line="240" w:lineRule="auto"/>
        <w:rPr>
          <w:rFonts w:ascii="Arial" w:eastAsia="Times New Roman" w:hAnsi="Arial" w:cs="Arial"/>
          <w:color w:val="000000"/>
          <w:sz w:val="24"/>
          <w:szCs w:val="24"/>
          <w:lang w:eastAsia="en-GB"/>
        </w:rPr>
      </w:pPr>
      <w:r w:rsidRPr="00CB3B4D">
        <w:rPr>
          <w:rFonts w:ascii="Arial" w:eastAsia="Times New Roman" w:hAnsi="Arial" w:cs="Arial"/>
          <w:color w:val="000000"/>
          <w:sz w:val="24"/>
          <w:szCs w:val="24"/>
          <w:lang w:eastAsia="en-GB"/>
        </w:rPr>
        <w:t>Co-design</w:t>
      </w:r>
      <w:r w:rsidR="00D45320" w:rsidRPr="00CB3B4D">
        <w:rPr>
          <w:rFonts w:ascii="Arial" w:eastAsia="Times New Roman" w:hAnsi="Arial" w:cs="Arial"/>
          <w:color w:val="000000"/>
          <w:sz w:val="24"/>
          <w:szCs w:val="24"/>
          <w:lang w:eastAsia="en-GB"/>
        </w:rPr>
        <w:t xml:space="preserve">ing </w:t>
      </w:r>
      <w:r w:rsidR="00CE04B4" w:rsidRPr="00CB3B4D">
        <w:rPr>
          <w:rFonts w:ascii="Arial" w:eastAsia="Times New Roman" w:hAnsi="Arial" w:cs="Arial"/>
          <w:color w:val="000000"/>
          <w:sz w:val="24"/>
          <w:szCs w:val="24"/>
          <w:lang w:eastAsia="en-GB"/>
        </w:rPr>
        <w:t>a process</w:t>
      </w:r>
      <w:r w:rsidR="00E04B03" w:rsidRPr="00CB3B4D">
        <w:rPr>
          <w:rFonts w:ascii="Arial" w:eastAsia="Times New Roman" w:hAnsi="Arial" w:cs="Arial"/>
          <w:color w:val="000000"/>
          <w:sz w:val="24"/>
          <w:szCs w:val="24"/>
          <w:lang w:eastAsia="en-GB"/>
        </w:rPr>
        <w:t xml:space="preserve"> or deciding together </w:t>
      </w:r>
      <w:r w:rsidR="006A11D7" w:rsidRPr="00CB3B4D">
        <w:rPr>
          <w:rFonts w:ascii="Arial" w:eastAsia="Times New Roman" w:hAnsi="Arial" w:cs="Arial"/>
          <w:color w:val="000000"/>
          <w:sz w:val="24"/>
          <w:szCs w:val="24"/>
          <w:lang w:eastAsia="en-GB"/>
        </w:rPr>
        <w:t xml:space="preserve">what kind of tools and systems to use </w:t>
      </w:r>
      <w:r w:rsidR="00D77321" w:rsidRPr="00CB3B4D">
        <w:rPr>
          <w:rFonts w:ascii="Arial" w:eastAsia="Times New Roman" w:hAnsi="Arial" w:cs="Arial"/>
          <w:color w:val="000000"/>
          <w:sz w:val="24"/>
          <w:szCs w:val="24"/>
          <w:lang w:eastAsia="en-GB"/>
        </w:rPr>
        <w:t xml:space="preserve">ensure that these </w:t>
      </w:r>
      <w:r w:rsidR="001D22E0" w:rsidRPr="00CB3B4D">
        <w:rPr>
          <w:rFonts w:ascii="Arial" w:eastAsia="Times New Roman" w:hAnsi="Arial" w:cs="Arial"/>
          <w:color w:val="000000"/>
          <w:sz w:val="24"/>
          <w:szCs w:val="24"/>
          <w:lang w:eastAsia="en-GB"/>
        </w:rPr>
        <w:t xml:space="preserve">process, tools, and systems </w:t>
      </w:r>
      <w:r w:rsidR="00317042" w:rsidRPr="00CB3B4D">
        <w:rPr>
          <w:rFonts w:ascii="Arial" w:eastAsia="Times New Roman" w:hAnsi="Arial" w:cs="Arial"/>
          <w:color w:val="000000"/>
          <w:sz w:val="24"/>
          <w:szCs w:val="24"/>
          <w:lang w:eastAsia="en-GB"/>
        </w:rPr>
        <w:t xml:space="preserve">have good uptake and useability. </w:t>
      </w:r>
    </w:p>
    <w:p w14:paraId="5720128B" w14:textId="77777777" w:rsidR="00D30B87" w:rsidRPr="00CB3B4D" w:rsidRDefault="00D30B87" w:rsidP="00D30B87">
      <w:pPr>
        <w:shd w:val="clear" w:color="auto" w:fill="FFFFFF"/>
        <w:spacing w:after="0" w:line="240" w:lineRule="auto"/>
        <w:rPr>
          <w:rFonts w:ascii="Arial" w:eastAsia="Times New Roman" w:hAnsi="Arial" w:cs="Arial"/>
          <w:color w:val="000000"/>
          <w:sz w:val="24"/>
          <w:szCs w:val="24"/>
          <w:lang w:eastAsia="en-GB"/>
        </w:rPr>
      </w:pPr>
    </w:p>
    <w:p w14:paraId="2CD9412E" w14:textId="736F415C" w:rsidR="0009578F" w:rsidRDefault="00D30B87" w:rsidP="00D30B87">
      <w:pPr>
        <w:shd w:val="clear" w:color="auto" w:fill="FFFFFF"/>
        <w:spacing w:after="0" w:line="240" w:lineRule="auto"/>
        <w:rPr>
          <w:rFonts w:ascii="Arial" w:eastAsia="Times New Roman" w:hAnsi="Arial" w:cs="Arial"/>
          <w:color w:val="000000"/>
          <w:sz w:val="24"/>
          <w:szCs w:val="24"/>
          <w:lang w:eastAsia="en-GB"/>
        </w:rPr>
      </w:pPr>
      <w:r w:rsidRPr="00CB3B4D">
        <w:rPr>
          <w:rFonts w:ascii="Arial" w:eastAsia="Times New Roman" w:hAnsi="Arial" w:cs="Arial"/>
          <w:color w:val="000000"/>
          <w:sz w:val="24"/>
          <w:szCs w:val="24"/>
          <w:lang w:eastAsia="en-GB"/>
        </w:rPr>
        <w:lastRenderedPageBreak/>
        <w:t>Co-design centres people</w:t>
      </w:r>
      <w:r w:rsidR="00062775">
        <w:rPr>
          <w:rFonts w:ascii="Arial" w:eastAsia="Times New Roman" w:hAnsi="Arial" w:cs="Arial"/>
          <w:color w:val="000000"/>
          <w:sz w:val="24"/>
          <w:szCs w:val="24"/>
          <w:lang w:eastAsia="en-GB"/>
        </w:rPr>
        <w:t xml:space="preserve"> </w:t>
      </w:r>
      <w:r w:rsidR="00790C5C">
        <w:rPr>
          <w:rFonts w:ascii="Arial" w:eastAsia="Times New Roman" w:hAnsi="Arial" w:cs="Arial"/>
          <w:color w:val="000000"/>
          <w:sz w:val="24"/>
          <w:szCs w:val="24"/>
          <w:lang w:eastAsia="en-GB"/>
        </w:rPr>
        <w:t xml:space="preserve">– staff and volunteers alike – </w:t>
      </w:r>
      <w:r w:rsidRPr="00CB3B4D">
        <w:rPr>
          <w:rFonts w:ascii="Arial" w:eastAsia="Times New Roman" w:hAnsi="Arial" w:cs="Arial"/>
          <w:color w:val="000000"/>
          <w:sz w:val="24"/>
          <w:szCs w:val="24"/>
          <w:lang w:eastAsia="en-GB"/>
        </w:rPr>
        <w:t xml:space="preserve"> who will use, or be affected by, what’s being created. It facilitates their active and ongoing participation. And it makes sure that their voices and experiences shape what’s produced.</w:t>
      </w:r>
    </w:p>
    <w:p w14:paraId="6C04C8A3" w14:textId="34E8D0BA" w:rsidR="0016261D" w:rsidRDefault="0016261D" w:rsidP="00D30B87">
      <w:pPr>
        <w:shd w:val="clear" w:color="auto" w:fill="FFFFFF"/>
        <w:spacing w:after="0" w:line="240" w:lineRule="auto"/>
        <w:rPr>
          <w:rFonts w:ascii="Arial" w:eastAsia="Times New Roman" w:hAnsi="Arial" w:cs="Arial"/>
          <w:color w:val="000000"/>
          <w:sz w:val="24"/>
          <w:szCs w:val="24"/>
          <w:lang w:eastAsia="en-GB"/>
        </w:rPr>
      </w:pPr>
    </w:p>
    <w:p w14:paraId="672E4C91" w14:textId="10481621" w:rsidR="0016261D" w:rsidRPr="00CB3B4D" w:rsidRDefault="0016261D" w:rsidP="00D30B87">
      <w:pPr>
        <w:shd w:val="clear" w:color="auto" w:fill="FFFFFF"/>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It is important to consider </w:t>
      </w:r>
      <w:r w:rsidR="00790C5C">
        <w:rPr>
          <w:rFonts w:ascii="Arial" w:eastAsia="Times New Roman" w:hAnsi="Arial" w:cs="Arial"/>
          <w:color w:val="000000"/>
          <w:sz w:val="24"/>
          <w:szCs w:val="24"/>
          <w:lang w:eastAsia="en-GB"/>
        </w:rPr>
        <w:t>staff and</w:t>
      </w:r>
      <w:r>
        <w:rPr>
          <w:rFonts w:ascii="Arial" w:eastAsia="Times New Roman" w:hAnsi="Arial" w:cs="Arial"/>
          <w:color w:val="000000"/>
          <w:sz w:val="24"/>
          <w:szCs w:val="24"/>
          <w:lang w:eastAsia="en-GB"/>
        </w:rPr>
        <w:t xml:space="preserve"> volunteers’ “user’s journeys” with each of your digital systems, processes, tools</w:t>
      </w:r>
      <w:r w:rsidR="008345CC">
        <w:rPr>
          <w:rFonts w:ascii="Arial" w:eastAsia="Times New Roman" w:hAnsi="Arial" w:cs="Arial"/>
          <w:color w:val="000000"/>
          <w:sz w:val="24"/>
          <w:szCs w:val="24"/>
          <w:lang w:eastAsia="en-GB"/>
        </w:rPr>
        <w:t>,</w:t>
      </w:r>
      <w:r w:rsidR="00EC6E7F">
        <w:rPr>
          <w:rFonts w:ascii="Arial" w:eastAsia="Times New Roman" w:hAnsi="Arial" w:cs="Arial"/>
          <w:color w:val="000000"/>
          <w:sz w:val="24"/>
          <w:szCs w:val="24"/>
          <w:lang w:eastAsia="en-GB"/>
        </w:rPr>
        <w:t xml:space="preserve"> </w:t>
      </w:r>
      <w:r w:rsidR="002E0BC6">
        <w:rPr>
          <w:rFonts w:ascii="Arial" w:eastAsia="Times New Roman" w:hAnsi="Arial" w:cs="Arial"/>
          <w:color w:val="000000"/>
          <w:sz w:val="24"/>
          <w:szCs w:val="24"/>
          <w:lang w:eastAsia="en-GB"/>
        </w:rPr>
        <w:t>and website</w:t>
      </w:r>
      <w:r w:rsidR="00297A00">
        <w:rPr>
          <w:rFonts w:ascii="Arial" w:eastAsia="Times New Roman" w:hAnsi="Arial" w:cs="Arial"/>
          <w:color w:val="000000"/>
          <w:sz w:val="24"/>
          <w:szCs w:val="24"/>
          <w:lang w:eastAsia="en-GB"/>
        </w:rPr>
        <w:t xml:space="preserve">: what are </w:t>
      </w:r>
      <w:r w:rsidR="009A741C">
        <w:rPr>
          <w:rFonts w:ascii="Arial" w:eastAsia="Times New Roman" w:hAnsi="Arial" w:cs="Arial"/>
          <w:color w:val="000000"/>
          <w:sz w:val="24"/>
          <w:szCs w:val="24"/>
          <w:lang w:eastAsia="en-GB"/>
        </w:rPr>
        <w:t xml:space="preserve">the steps that different </w:t>
      </w:r>
      <w:r w:rsidR="0011452F">
        <w:rPr>
          <w:rFonts w:ascii="Arial" w:eastAsia="Times New Roman" w:hAnsi="Arial" w:cs="Arial"/>
          <w:color w:val="000000"/>
          <w:sz w:val="24"/>
          <w:szCs w:val="24"/>
          <w:lang w:eastAsia="en-GB"/>
        </w:rPr>
        <w:t xml:space="preserve">staff and </w:t>
      </w:r>
      <w:r w:rsidR="009A741C">
        <w:rPr>
          <w:rFonts w:ascii="Arial" w:eastAsia="Times New Roman" w:hAnsi="Arial" w:cs="Arial"/>
          <w:color w:val="000000"/>
          <w:sz w:val="24"/>
          <w:szCs w:val="24"/>
          <w:lang w:eastAsia="en-GB"/>
        </w:rPr>
        <w:t xml:space="preserve">volunteers </w:t>
      </w:r>
      <w:r w:rsidR="00D674A7">
        <w:rPr>
          <w:rFonts w:ascii="Arial" w:eastAsia="Times New Roman" w:hAnsi="Arial" w:cs="Arial"/>
          <w:color w:val="000000"/>
          <w:sz w:val="24"/>
          <w:szCs w:val="24"/>
          <w:lang w:eastAsia="en-GB"/>
        </w:rPr>
        <w:t>experience when interacting with them? How can these experiences be improved?</w:t>
      </w:r>
      <w:r w:rsidR="00D05C28">
        <w:rPr>
          <w:rFonts w:ascii="Arial" w:eastAsia="Times New Roman" w:hAnsi="Arial" w:cs="Arial"/>
          <w:color w:val="000000"/>
          <w:sz w:val="24"/>
          <w:szCs w:val="24"/>
          <w:lang w:eastAsia="en-GB"/>
        </w:rPr>
        <w:t xml:space="preserve"> </w:t>
      </w:r>
    </w:p>
    <w:p w14:paraId="3BB4DE89" w14:textId="77777777" w:rsidR="00D30B87" w:rsidRPr="00CB3B4D" w:rsidRDefault="00D30B87" w:rsidP="00D30B87">
      <w:pPr>
        <w:shd w:val="clear" w:color="auto" w:fill="FFFFFF"/>
        <w:spacing w:after="0" w:line="240" w:lineRule="auto"/>
        <w:rPr>
          <w:rFonts w:ascii="Arial" w:eastAsia="Times New Roman" w:hAnsi="Arial" w:cs="Arial"/>
          <w:color w:val="EC008C"/>
          <w:sz w:val="24"/>
          <w:szCs w:val="24"/>
          <w:lang w:eastAsia="en-GB"/>
        </w:rPr>
      </w:pPr>
    </w:p>
    <w:p w14:paraId="45AEB36E" w14:textId="24B96765" w:rsidR="008F398F" w:rsidRPr="00CB3B4D" w:rsidRDefault="00D30B87" w:rsidP="008F398F">
      <w:pPr>
        <w:spacing w:after="0" w:line="240" w:lineRule="auto"/>
        <w:rPr>
          <w:rFonts w:ascii="Arial" w:eastAsia="Times New Roman" w:hAnsi="Arial" w:cs="Arial"/>
          <w:color w:val="000000"/>
          <w:sz w:val="24"/>
          <w:szCs w:val="24"/>
          <w:lang w:eastAsia="en-GB"/>
        </w:rPr>
      </w:pPr>
      <w:r w:rsidRPr="00CB3B4D">
        <w:rPr>
          <w:rFonts w:ascii="Arial" w:eastAsia="Times New Roman" w:hAnsi="Arial" w:cs="Arial"/>
          <w:color w:val="000000"/>
          <w:sz w:val="24"/>
          <w:szCs w:val="24"/>
          <w:lang w:eastAsia="en-GB"/>
        </w:rPr>
        <w:t>If co-designing</w:t>
      </w:r>
      <w:r w:rsidR="00E34CAC" w:rsidRPr="00CB3B4D">
        <w:rPr>
          <w:rFonts w:ascii="Arial" w:eastAsia="Times New Roman" w:hAnsi="Arial" w:cs="Arial"/>
          <w:color w:val="000000"/>
          <w:sz w:val="24"/>
          <w:szCs w:val="24"/>
          <w:lang w:eastAsia="en-GB"/>
        </w:rPr>
        <w:t xml:space="preserve"> something from start to finish</w:t>
      </w:r>
      <w:r w:rsidRPr="00CB3B4D">
        <w:rPr>
          <w:rFonts w:ascii="Arial" w:eastAsia="Times New Roman" w:hAnsi="Arial" w:cs="Arial"/>
          <w:color w:val="000000"/>
          <w:sz w:val="24"/>
          <w:szCs w:val="24"/>
          <w:lang w:eastAsia="en-GB"/>
        </w:rPr>
        <w:t xml:space="preserve"> is not currently possible, c</w:t>
      </w:r>
      <w:r w:rsidR="008F398F" w:rsidRPr="00CB3B4D">
        <w:rPr>
          <w:rFonts w:ascii="Arial" w:eastAsia="Times New Roman" w:hAnsi="Arial" w:cs="Arial"/>
          <w:color w:val="000000"/>
          <w:sz w:val="24"/>
          <w:szCs w:val="24"/>
          <w:lang w:eastAsia="en-GB"/>
        </w:rPr>
        <w:t>onsider running a pilot or focus group to collect feedback from volunteers before implementing the system with a wider volunteer team. This can help with understanding useability from a volunteer’s perspective, and ensuring that volunteers have the information / training they need to be able to use the platform successfully. </w:t>
      </w:r>
    </w:p>
    <w:p w14:paraId="5A26553B" w14:textId="77777777" w:rsidR="008F398F" w:rsidRPr="00CB3B4D" w:rsidRDefault="008F398F" w:rsidP="008F398F">
      <w:pPr>
        <w:spacing w:after="0" w:line="240" w:lineRule="auto"/>
        <w:rPr>
          <w:rFonts w:ascii="Arial" w:eastAsia="Times New Roman" w:hAnsi="Arial" w:cs="Arial"/>
          <w:sz w:val="24"/>
          <w:szCs w:val="24"/>
          <w:lang w:eastAsia="en-GB"/>
        </w:rPr>
      </w:pPr>
    </w:p>
    <w:p w14:paraId="0BA0A336" w14:textId="77777777" w:rsidR="008F398F" w:rsidRPr="00CB3B4D" w:rsidRDefault="008F398F" w:rsidP="008F398F">
      <w:pPr>
        <w:spacing w:after="0" w:line="240" w:lineRule="auto"/>
        <w:rPr>
          <w:rFonts w:ascii="Arial" w:eastAsia="Times New Roman" w:hAnsi="Arial" w:cs="Arial"/>
          <w:color w:val="000000"/>
          <w:sz w:val="24"/>
          <w:szCs w:val="24"/>
          <w:lang w:eastAsia="en-GB"/>
        </w:rPr>
      </w:pPr>
      <w:r w:rsidRPr="00CB3B4D">
        <w:rPr>
          <w:rFonts w:ascii="Arial" w:eastAsia="Times New Roman" w:hAnsi="Arial" w:cs="Arial"/>
          <w:color w:val="000000"/>
          <w:sz w:val="24"/>
          <w:szCs w:val="24"/>
          <w:lang w:eastAsia="en-GB"/>
        </w:rPr>
        <w:t>Ensure that volunteers are aware of the reasons for using a particular tool, and share information on its benefits to the organisation / cause. </w:t>
      </w:r>
    </w:p>
    <w:p w14:paraId="2CA1FBE0" w14:textId="77777777" w:rsidR="008F398F" w:rsidRPr="00CB3B4D" w:rsidRDefault="008F398F" w:rsidP="008F398F">
      <w:pPr>
        <w:spacing w:after="0" w:line="240" w:lineRule="auto"/>
        <w:rPr>
          <w:rFonts w:ascii="Arial" w:eastAsia="Times New Roman" w:hAnsi="Arial" w:cs="Arial"/>
          <w:sz w:val="24"/>
          <w:szCs w:val="24"/>
          <w:lang w:eastAsia="en-GB"/>
        </w:rPr>
      </w:pPr>
    </w:p>
    <w:p w14:paraId="5D488F20" w14:textId="77777777" w:rsidR="008F398F" w:rsidRPr="00CB3B4D" w:rsidRDefault="008F398F" w:rsidP="008F398F">
      <w:pPr>
        <w:spacing w:after="0" w:line="240" w:lineRule="auto"/>
        <w:rPr>
          <w:rFonts w:ascii="Arial" w:eastAsia="Times New Roman" w:hAnsi="Arial" w:cs="Arial"/>
          <w:color w:val="000000"/>
          <w:sz w:val="24"/>
          <w:szCs w:val="24"/>
          <w:lang w:eastAsia="en-GB"/>
        </w:rPr>
      </w:pPr>
      <w:r w:rsidRPr="00CB3B4D">
        <w:rPr>
          <w:rFonts w:ascii="Arial" w:eastAsia="Times New Roman" w:hAnsi="Arial" w:cs="Arial"/>
          <w:color w:val="000000"/>
          <w:sz w:val="24"/>
          <w:szCs w:val="24"/>
          <w:lang w:eastAsia="en-GB"/>
        </w:rPr>
        <w:t>Ask volunteers for feedback on new systems or processes, and review how these are being used, and how well they are working.  Ensure that you can make changes as needed. </w:t>
      </w:r>
    </w:p>
    <w:p w14:paraId="43A794CB" w14:textId="77777777" w:rsidR="008F398F" w:rsidRPr="00CB3B4D" w:rsidRDefault="008F398F" w:rsidP="008F398F">
      <w:pPr>
        <w:spacing w:after="0" w:line="240" w:lineRule="auto"/>
        <w:rPr>
          <w:rFonts w:ascii="Arial" w:eastAsia="Times New Roman" w:hAnsi="Arial" w:cs="Arial"/>
          <w:color w:val="000000"/>
          <w:sz w:val="24"/>
          <w:szCs w:val="24"/>
          <w:lang w:eastAsia="en-GB"/>
        </w:rPr>
      </w:pPr>
    </w:p>
    <w:p w14:paraId="0A4014D0" w14:textId="77777777" w:rsidR="00A91E45" w:rsidRPr="00CB3B4D" w:rsidRDefault="008F398F" w:rsidP="00A91E45">
      <w:pPr>
        <w:rPr>
          <w:rFonts w:ascii="Arial" w:eastAsia="Times New Roman" w:hAnsi="Arial" w:cs="Arial"/>
          <w:bCs/>
          <w:kern w:val="0"/>
          <w:sz w:val="24"/>
          <w:szCs w:val="24"/>
          <w14:ligatures w14:val="none"/>
        </w:rPr>
      </w:pPr>
      <w:r w:rsidRPr="00CB3B4D">
        <w:rPr>
          <w:rFonts w:ascii="Arial" w:eastAsia="Times New Roman" w:hAnsi="Arial" w:cs="Arial"/>
          <w:color w:val="000000"/>
          <w:sz w:val="24"/>
          <w:szCs w:val="24"/>
          <w:lang w:eastAsia="en-GB"/>
        </w:rPr>
        <w:t>Many organisations have produced resources on their experience using different platforms.  These can be used to help think about what might be right for your organisation</w:t>
      </w:r>
      <w:r w:rsidR="00A91E45">
        <w:rPr>
          <w:rFonts w:ascii="Arial" w:eastAsia="Times New Roman" w:hAnsi="Arial" w:cs="Arial"/>
          <w:color w:val="000000"/>
          <w:sz w:val="24"/>
          <w:szCs w:val="24"/>
          <w:lang w:eastAsia="en-GB"/>
        </w:rPr>
        <w:t xml:space="preserve">: </w:t>
      </w:r>
      <w:hyperlink r:id="rId29" w:history="1">
        <w:r w:rsidR="00A91E45" w:rsidRPr="00CB3B4D">
          <w:rPr>
            <w:rStyle w:val="Hyperlink"/>
            <w:rFonts w:ascii="Arial" w:eastAsia="Times New Roman" w:hAnsi="Arial" w:cs="Arial"/>
            <w:bCs/>
            <w:kern w:val="0"/>
            <w:sz w:val="24"/>
            <w:szCs w:val="24"/>
            <w14:ligatures w14:val="none"/>
          </w:rPr>
          <w:t>Digital Guides</w:t>
        </w:r>
      </w:hyperlink>
      <w:r w:rsidR="00A91E45" w:rsidRPr="00CB3B4D">
        <w:rPr>
          <w:rFonts w:ascii="Arial" w:eastAsia="Times New Roman" w:hAnsi="Arial" w:cs="Arial"/>
          <w:bCs/>
          <w:kern w:val="0"/>
          <w:sz w:val="24"/>
          <w:szCs w:val="24"/>
          <w14:ligatures w14:val="none"/>
        </w:rPr>
        <w:t xml:space="preserve"> </w:t>
      </w:r>
    </w:p>
    <w:p w14:paraId="563EB3C3" w14:textId="77777777" w:rsidR="005B5A4A" w:rsidRPr="00CB3B4D" w:rsidRDefault="005B5A4A" w:rsidP="00F55CC8">
      <w:pPr>
        <w:rPr>
          <w:rFonts w:ascii="Arial" w:eastAsia="Times New Roman" w:hAnsi="Arial" w:cs="Arial"/>
          <w:b/>
          <w:color w:val="482683"/>
          <w:kern w:val="0"/>
          <w:sz w:val="24"/>
          <w:szCs w:val="24"/>
          <w14:ligatures w14:val="none"/>
        </w:rPr>
      </w:pPr>
    </w:p>
    <w:p w14:paraId="29328F70" w14:textId="1A0F2ACC" w:rsidR="008C6CAC" w:rsidRPr="005856B5" w:rsidRDefault="00907579" w:rsidP="005856B5">
      <w:pPr>
        <w:pStyle w:val="ListParagraph"/>
        <w:numPr>
          <w:ilvl w:val="0"/>
          <w:numId w:val="6"/>
        </w:numPr>
        <w:rPr>
          <w:rFonts w:ascii="Arial" w:eastAsia="Times New Roman" w:hAnsi="Arial" w:cs="Arial"/>
          <w:b/>
          <w:color w:val="482683"/>
          <w:kern w:val="0"/>
          <w:sz w:val="24"/>
          <w:szCs w:val="24"/>
          <w14:ligatures w14:val="none"/>
        </w:rPr>
      </w:pPr>
      <w:r w:rsidRPr="005856B5">
        <w:rPr>
          <w:rFonts w:ascii="Arial" w:eastAsia="Times New Roman" w:hAnsi="Arial" w:cs="Arial"/>
          <w:b/>
          <w:color w:val="482683"/>
          <w:kern w:val="0"/>
          <w:sz w:val="24"/>
          <w:szCs w:val="24"/>
          <w14:ligatures w14:val="none"/>
        </w:rPr>
        <w:t>Digital Volunteering</w:t>
      </w:r>
    </w:p>
    <w:p w14:paraId="75ADC434" w14:textId="46DBE6DA" w:rsidR="00907579" w:rsidRDefault="00C81E4F" w:rsidP="00F55CC8">
      <w:pPr>
        <w:rPr>
          <w:rFonts w:ascii="Arial" w:eastAsia="Times New Roman" w:hAnsi="Arial" w:cs="Arial"/>
          <w:bCs/>
          <w:kern w:val="0"/>
          <w:sz w:val="24"/>
          <w:szCs w:val="24"/>
          <w14:ligatures w14:val="none"/>
        </w:rPr>
      </w:pPr>
      <w:hyperlink r:id="rId30" w:anchor="virtual-volunteering-is-here-to-stay" w:history="1">
        <w:r w:rsidR="00907579" w:rsidRPr="00BE20C3">
          <w:rPr>
            <w:rStyle w:val="Hyperlink"/>
            <w:rFonts w:ascii="Arial" w:eastAsia="Times New Roman" w:hAnsi="Arial" w:cs="Arial"/>
            <w:kern w:val="0"/>
            <w:sz w:val="24"/>
            <w:szCs w:val="24"/>
            <w14:ligatures w14:val="none"/>
          </w:rPr>
          <w:t>Technology</w:t>
        </w:r>
      </w:hyperlink>
      <w:r w:rsidR="00907579" w:rsidRPr="00EC2DEC">
        <w:rPr>
          <w:rFonts w:ascii="Arial" w:eastAsia="Times New Roman" w:hAnsi="Arial" w:cs="Arial"/>
          <w:bCs/>
          <w:kern w:val="0"/>
          <w:sz w:val="24"/>
          <w:szCs w:val="24"/>
          <w14:ligatures w14:val="none"/>
        </w:rPr>
        <w:t xml:space="preserve"> has played an increasingly important role in volunteering since 2020. </w:t>
      </w:r>
    </w:p>
    <w:p w14:paraId="6AC301A1" w14:textId="7A189C70" w:rsidR="00883CF1" w:rsidRPr="00BE20C3" w:rsidRDefault="00C81E4F" w:rsidP="00883CF1">
      <w:pPr>
        <w:rPr>
          <w:rStyle w:val="Hyperlink"/>
        </w:rPr>
      </w:pPr>
      <w:hyperlink r:id="rId31" w:history="1">
        <w:r w:rsidR="00883CF1" w:rsidRPr="00BE20C3">
          <w:rPr>
            <w:rStyle w:val="Hyperlink"/>
            <w:rFonts w:ascii="Arial" w:eastAsia="Times New Roman" w:hAnsi="Arial" w:cs="Arial"/>
            <w:kern w:val="0"/>
            <w:sz w:val="24"/>
            <w:szCs w:val="24"/>
            <w14:ligatures w14:val="none"/>
          </w:rPr>
          <w:t>The volunteering digital transformation has arrived</w:t>
        </w:r>
        <w:r w:rsidR="00CB3303" w:rsidRPr="00BE20C3">
          <w:rPr>
            <w:rStyle w:val="Hyperlink"/>
            <w:rFonts w:ascii="Arial" w:eastAsia="Times New Roman" w:hAnsi="Arial" w:cs="Arial"/>
            <w:kern w:val="0"/>
            <w:sz w:val="24"/>
            <w:szCs w:val="24"/>
            <w14:ligatures w14:val="none"/>
          </w:rPr>
          <w:t>.</w:t>
        </w:r>
      </w:hyperlink>
    </w:p>
    <w:p w14:paraId="794BCB07" w14:textId="41D62AD0" w:rsidR="00866A45" w:rsidRPr="00C84BC8" w:rsidRDefault="00BF3D33" w:rsidP="00883CF1">
      <w:pPr>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A </w:t>
      </w:r>
      <w:hyperlink r:id="rId32" w:history="1">
        <w:r w:rsidR="005D4229" w:rsidRPr="00445387">
          <w:rPr>
            <w:rStyle w:val="Hyperlink"/>
            <w:rFonts w:ascii="Arial" w:eastAsia="Times New Roman" w:hAnsi="Arial" w:cs="Arial"/>
            <w:kern w:val="0"/>
            <w:sz w:val="24"/>
            <w:szCs w:val="24"/>
            <w14:ligatures w14:val="none"/>
          </w:rPr>
          <w:t>Digital Trustee</w:t>
        </w:r>
      </w:hyperlink>
      <w:r w:rsidR="000F324A">
        <w:rPr>
          <w:rFonts w:ascii="Arial" w:eastAsia="Times New Roman" w:hAnsi="Arial" w:cs="Arial"/>
          <w:kern w:val="0"/>
          <w:sz w:val="24"/>
          <w:szCs w:val="24"/>
          <w14:ligatures w14:val="none"/>
        </w:rPr>
        <w:t xml:space="preserve"> </w:t>
      </w:r>
      <w:r w:rsidRPr="00BF3D33">
        <w:rPr>
          <w:rFonts w:ascii="Arial" w:eastAsia="Times New Roman" w:hAnsi="Arial" w:cs="Arial"/>
          <w:kern w:val="0"/>
          <w:sz w:val="24"/>
          <w:szCs w:val="24"/>
          <w14:ligatures w14:val="none"/>
        </w:rPr>
        <w:t xml:space="preserve">can bring their expertise to all board discussions and decisions, and champion digital. They are not there to ‘own’ digital — the responsibility is shared, just like it is for other areas like finance. The end game is a digitally literate board which thinks about how digital can strengthen all aspects of their charity’s </w:t>
      </w:r>
      <w:r w:rsidRPr="00C84BC8">
        <w:rPr>
          <w:rFonts w:ascii="Arial" w:eastAsia="Times New Roman" w:hAnsi="Arial" w:cs="Arial"/>
          <w:kern w:val="0"/>
          <w:sz w:val="24"/>
          <w:szCs w:val="24"/>
          <w14:ligatures w14:val="none"/>
        </w:rPr>
        <w:t>strategy and operations. A digital trustee can help your board develop this expertise.</w:t>
      </w:r>
    </w:p>
    <w:p w14:paraId="066A096B" w14:textId="002E4D57" w:rsidR="00FA0B3C" w:rsidRPr="00C84BC8" w:rsidRDefault="008B1BD5" w:rsidP="00C84BC8">
      <w:pPr>
        <w:spacing w:after="0" w:line="240" w:lineRule="auto"/>
        <w:rPr>
          <w:rFonts w:ascii="Arial" w:eastAsia="Times New Roman" w:hAnsi="Arial" w:cs="Arial"/>
          <w:sz w:val="24"/>
          <w:szCs w:val="24"/>
          <w:lang w:eastAsia="en-GB"/>
        </w:rPr>
      </w:pPr>
      <w:r w:rsidRPr="00C84BC8">
        <w:rPr>
          <w:rFonts w:ascii="Arial" w:eastAsia="Times New Roman" w:hAnsi="Arial" w:cs="Arial"/>
          <w:color w:val="000000"/>
          <w:sz w:val="24"/>
          <w:szCs w:val="24"/>
          <w:lang w:eastAsia="en-GB"/>
        </w:rPr>
        <w:t>If you</w:t>
      </w:r>
      <w:r w:rsidR="00FA0B3C" w:rsidRPr="00C84BC8">
        <w:rPr>
          <w:rFonts w:ascii="Arial" w:eastAsia="Times New Roman" w:hAnsi="Arial" w:cs="Arial"/>
          <w:color w:val="000000"/>
          <w:sz w:val="24"/>
          <w:szCs w:val="24"/>
          <w:lang w:eastAsia="en-GB"/>
        </w:rPr>
        <w:t xml:space="preserve"> are developing new digital volunteering roles, </w:t>
      </w:r>
      <w:r w:rsidRPr="00C84BC8">
        <w:rPr>
          <w:rFonts w:ascii="Arial" w:eastAsia="Times New Roman" w:hAnsi="Arial" w:cs="Arial"/>
          <w:color w:val="000000"/>
          <w:sz w:val="24"/>
          <w:szCs w:val="24"/>
          <w:lang w:eastAsia="en-GB"/>
        </w:rPr>
        <w:t xml:space="preserve">it is important to </w:t>
      </w:r>
      <w:r w:rsidR="004F3A0C" w:rsidRPr="00C84BC8">
        <w:rPr>
          <w:rFonts w:ascii="Arial" w:eastAsia="Times New Roman" w:hAnsi="Arial" w:cs="Arial"/>
          <w:color w:val="000000"/>
          <w:sz w:val="24"/>
          <w:szCs w:val="24"/>
          <w:lang w:eastAsia="en-GB"/>
        </w:rPr>
        <w:t xml:space="preserve">understand </w:t>
      </w:r>
      <w:r w:rsidR="00FA0B3C" w:rsidRPr="00C84BC8">
        <w:rPr>
          <w:rFonts w:ascii="Arial" w:eastAsia="Times New Roman" w:hAnsi="Arial" w:cs="Arial"/>
          <w:color w:val="000000"/>
          <w:sz w:val="24"/>
          <w:szCs w:val="24"/>
          <w:lang w:eastAsia="en-GB"/>
        </w:rPr>
        <w:t>what information your volunteers will be handling. For example</w:t>
      </w:r>
      <w:r w:rsidR="004F3A0C" w:rsidRPr="00C84BC8">
        <w:rPr>
          <w:rFonts w:ascii="Arial" w:eastAsia="Times New Roman" w:hAnsi="Arial" w:cs="Arial"/>
          <w:color w:val="000000"/>
          <w:sz w:val="24"/>
          <w:szCs w:val="24"/>
          <w:lang w:eastAsia="en-GB"/>
        </w:rPr>
        <w:t>,</w:t>
      </w:r>
      <w:r w:rsidR="00FA0B3C" w:rsidRPr="00C84BC8">
        <w:rPr>
          <w:rFonts w:ascii="Arial" w:eastAsia="Times New Roman" w:hAnsi="Arial" w:cs="Arial"/>
          <w:color w:val="000000"/>
          <w:sz w:val="24"/>
          <w:szCs w:val="24"/>
          <w:lang w:eastAsia="en-GB"/>
        </w:rPr>
        <w:t xml:space="preserve"> will they have access to passwords for your social media platforms</w:t>
      </w:r>
      <w:r w:rsidR="004F3A0C" w:rsidRPr="00C84BC8">
        <w:rPr>
          <w:rFonts w:ascii="Arial" w:eastAsia="Times New Roman" w:hAnsi="Arial" w:cs="Arial"/>
          <w:color w:val="000000"/>
          <w:sz w:val="24"/>
          <w:szCs w:val="24"/>
          <w:lang w:eastAsia="en-GB"/>
        </w:rPr>
        <w:t xml:space="preserve"> and website</w:t>
      </w:r>
      <w:r w:rsidR="00FA0B3C" w:rsidRPr="00C84BC8">
        <w:rPr>
          <w:rFonts w:ascii="Arial" w:eastAsia="Times New Roman" w:hAnsi="Arial" w:cs="Arial"/>
          <w:color w:val="000000"/>
          <w:sz w:val="24"/>
          <w:szCs w:val="24"/>
          <w:lang w:eastAsia="en-GB"/>
        </w:rPr>
        <w:t xml:space="preserve">? </w:t>
      </w:r>
      <w:r w:rsidR="004F3A0C" w:rsidRPr="00C84BC8">
        <w:rPr>
          <w:rFonts w:ascii="Arial" w:eastAsia="Times New Roman" w:hAnsi="Arial" w:cs="Arial"/>
          <w:color w:val="000000"/>
          <w:sz w:val="24"/>
          <w:szCs w:val="24"/>
          <w:lang w:eastAsia="en-GB"/>
        </w:rPr>
        <w:t xml:space="preserve">Will they have access to </w:t>
      </w:r>
      <w:r w:rsidR="00CD7AB6" w:rsidRPr="00C84BC8">
        <w:rPr>
          <w:rFonts w:ascii="Arial" w:eastAsia="Times New Roman" w:hAnsi="Arial" w:cs="Arial"/>
          <w:color w:val="000000"/>
          <w:sz w:val="24"/>
          <w:szCs w:val="24"/>
          <w:lang w:eastAsia="en-GB"/>
        </w:rPr>
        <w:t xml:space="preserve">other </w:t>
      </w:r>
      <w:r w:rsidR="004F3A0C" w:rsidRPr="00C84BC8">
        <w:rPr>
          <w:rFonts w:ascii="Arial" w:eastAsia="Times New Roman" w:hAnsi="Arial" w:cs="Arial"/>
          <w:color w:val="000000"/>
          <w:sz w:val="24"/>
          <w:szCs w:val="24"/>
          <w:lang w:eastAsia="en-GB"/>
        </w:rPr>
        <w:t xml:space="preserve">volunteers and beneficiaries’ devices and data? </w:t>
      </w:r>
      <w:r w:rsidR="00FA0B3C" w:rsidRPr="00C84BC8">
        <w:rPr>
          <w:rFonts w:ascii="Arial" w:eastAsia="Times New Roman" w:hAnsi="Arial" w:cs="Arial"/>
          <w:color w:val="000000"/>
          <w:sz w:val="24"/>
          <w:szCs w:val="24"/>
          <w:lang w:eastAsia="en-GB"/>
        </w:rPr>
        <w:t>It is the responsibility of each organisation to consider the various implications</w:t>
      </w:r>
      <w:r w:rsidR="00CD7AB6" w:rsidRPr="00C84BC8">
        <w:rPr>
          <w:rFonts w:ascii="Arial" w:eastAsia="Times New Roman" w:hAnsi="Arial" w:cs="Arial"/>
          <w:color w:val="000000"/>
          <w:sz w:val="24"/>
          <w:szCs w:val="24"/>
          <w:lang w:eastAsia="en-GB"/>
        </w:rPr>
        <w:t xml:space="preserve"> of different digital volunteering roles</w:t>
      </w:r>
      <w:r w:rsidR="00FA0B3C" w:rsidRPr="00C84BC8">
        <w:rPr>
          <w:rFonts w:ascii="Arial" w:eastAsia="Times New Roman" w:hAnsi="Arial" w:cs="Arial"/>
          <w:color w:val="000000"/>
          <w:sz w:val="24"/>
          <w:szCs w:val="24"/>
          <w:lang w:eastAsia="en-GB"/>
        </w:rPr>
        <w:t>.</w:t>
      </w:r>
      <w:r w:rsidR="00432B6A" w:rsidRPr="00C84BC8">
        <w:rPr>
          <w:rFonts w:ascii="Arial" w:eastAsia="Times New Roman" w:hAnsi="Arial" w:cs="Arial"/>
          <w:color w:val="000000"/>
          <w:sz w:val="24"/>
          <w:szCs w:val="24"/>
          <w:lang w:eastAsia="en-GB"/>
        </w:rPr>
        <w:t xml:space="preserve"> It is advisable </w:t>
      </w:r>
      <w:r w:rsidR="004D02CD" w:rsidRPr="00C84BC8">
        <w:rPr>
          <w:rFonts w:ascii="Arial" w:eastAsia="Times New Roman" w:hAnsi="Arial" w:cs="Arial"/>
          <w:color w:val="000000"/>
          <w:sz w:val="24"/>
          <w:szCs w:val="24"/>
          <w:lang w:eastAsia="en-GB"/>
        </w:rPr>
        <w:t>to</w:t>
      </w:r>
      <w:r w:rsidR="00FA0B3C" w:rsidRPr="00C84BC8">
        <w:rPr>
          <w:rFonts w:ascii="Arial" w:eastAsia="Times New Roman" w:hAnsi="Arial" w:cs="Arial"/>
          <w:color w:val="000000"/>
          <w:sz w:val="24"/>
          <w:szCs w:val="24"/>
          <w:lang w:eastAsia="en-GB"/>
        </w:rPr>
        <w:t xml:space="preserve"> develop </w:t>
      </w:r>
      <w:r w:rsidR="004D02CD" w:rsidRPr="00C84BC8">
        <w:rPr>
          <w:rFonts w:ascii="Arial" w:eastAsia="Times New Roman" w:hAnsi="Arial" w:cs="Arial"/>
          <w:color w:val="000000"/>
          <w:sz w:val="24"/>
          <w:szCs w:val="24"/>
          <w:lang w:eastAsia="en-GB"/>
        </w:rPr>
        <w:t xml:space="preserve">clear guidelines for each role and </w:t>
      </w:r>
      <w:r w:rsidR="00FA0B3C" w:rsidRPr="00C84BC8">
        <w:rPr>
          <w:rFonts w:ascii="Arial" w:eastAsia="Times New Roman" w:hAnsi="Arial" w:cs="Arial"/>
          <w:color w:val="000000"/>
          <w:sz w:val="24"/>
          <w:szCs w:val="24"/>
          <w:lang w:eastAsia="en-GB"/>
        </w:rPr>
        <w:t>a code of conduct. </w:t>
      </w:r>
    </w:p>
    <w:p w14:paraId="10E493FA" w14:textId="288EC5FE" w:rsidR="00332A93" w:rsidRPr="003B3E18" w:rsidRDefault="00FA0B3C" w:rsidP="00883CF1">
      <w:pPr>
        <w:rPr>
          <w:rFonts w:ascii="Arial" w:eastAsia="Times New Roman" w:hAnsi="Arial" w:cs="Arial"/>
          <w:bCs/>
          <w:kern w:val="0"/>
          <w:sz w:val="24"/>
          <w:szCs w:val="24"/>
          <w14:ligatures w14:val="none"/>
        </w:rPr>
      </w:pPr>
      <w:r w:rsidRPr="00C84BC8">
        <w:rPr>
          <w:rFonts w:ascii="Arial" w:eastAsia="Times New Roman" w:hAnsi="Arial" w:cs="Arial"/>
          <w:bCs/>
          <w:kern w:val="0"/>
          <w:sz w:val="24"/>
          <w:szCs w:val="24"/>
          <w14:ligatures w14:val="none"/>
        </w:rPr>
        <w:t xml:space="preserve">If you would like any advice or support in developing digital volunteer roles, please contact </w:t>
      </w:r>
      <w:hyperlink r:id="rId33" w:history="1">
        <w:r w:rsidR="00B60470" w:rsidRPr="00442876">
          <w:rPr>
            <w:rStyle w:val="Hyperlink"/>
            <w:rFonts w:ascii="Arial" w:eastAsia="Times New Roman" w:hAnsi="Arial" w:cs="Arial"/>
            <w:bCs/>
            <w:kern w:val="0"/>
            <w:sz w:val="24"/>
            <w:szCs w:val="24"/>
            <w14:ligatures w14:val="none"/>
          </w:rPr>
          <w:t>Volunteering@ConnectedVoice.org.uk</w:t>
        </w:r>
      </w:hyperlink>
      <w:r w:rsidRPr="00874079">
        <w:rPr>
          <w:rFonts w:ascii="Arial" w:eastAsia="Times New Roman" w:hAnsi="Arial" w:cs="Arial"/>
          <w:bCs/>
          <w:kern w:val="0"/>
          <w:sz w:val="24"/>
          <w:szCs w:val="24"/>
          <w14:ligatures w14:val="none"/>
        </w:rPr>
        <w:t xml:space="preserve"> </w:t>
      </w:r>
      <w:r w:rsidR="00B60470">
        <w:rPr>
          <w:rFonts w:ascii="Arial" w:eastAsia="Times New Roman" w:hAnsi="Arial" w:cs="Arial"/>
          <w:bCs/>
          <w:kern w:val="0"/>
          <w:sz w:val="24"/>
          <w:szCs w:val="24"/>
          <w14:ligatures w14:val="none"/>
        </w:rPr>
        <w:t>and Alessandra.Mondin@ConnectedVoice.org.uk</w:t>
      </w:r>
    </w:p>
    <w:p w14:paraId="13C18867" w14:textId="7A69AB24" w:rsidR="0069609F" w:rsidRDefault="0069609F" w:rsidP="0069609F">
      <w:pPr>
        <w:pStyle w:val="ListParagraph"/>
        <w:numPr>
          <w:ilvl w:val="0"/>
          <w:numId w:val="6"/>
        </w:numPr>
        <w:rPr>
          <w:rFonts w:ascii="Arial" w:eastAsia="Times New Roman" w:hAnsi="Arial" w:cs="Arial"/>
          <w:b/>
          <w:color w:val="482683"/>
          <w:kern w:val="0"/>
          <w:sz w:val="24"/>
          <w:szCs w:val="24"/>
          <w14:ligatures w14:val="none"/>
        </w:rPr>
      </w:pPr>
      <w:r w:rsidRPr="00EE2D98">
        <w:rPr>
          <w:rFonts w:ascii="Arial" w:eastAsia="Times New Roman" w:hAnsi="Arial" w:cs="Arial"/>
          <w:b/>
          <w:color w:val="482683"/>
          <w:kern w:val="0"/>
          <w:sz w:val="24"/>
          <w:szCs w:val="24"/>
          <w14:ligatures w14:val="none"/>
        </w:rPr>
        <w:lastRenderedPageBreak/>
        <w:t>Volunteer Management Systems</w:t>
      </w:r>
    </w:p>
    <w:p w14:paraId="0D62E61C" w14:textId="4853DCBC" w:rsidR="00D10A8B" w:rsidRPr="00BF4716" w:rsidRDefault="00D10A8B" w:rsidP="00D10A8B">
      <w:pPr>
        <w:rPr>
          <w:rFonts w:ascii="Arial" w:eastAsia="Times New Roman" w:hAnsi="Arial" w:cs="Arial"/>
          <w:bCs/>
          <w:kern w:val="0"/>
          <w:sz w:val="24"/>
          <w:szCs w:val="24"/>
          <w14:ligatures w14:val="none"/>
        </w:rPr>
      </w:pPr>
      <w:r w:rsidRPr="00BF4716">
        <w:rPr>
          <w:rFonts w:ascii="Arial" w:eastAsia="Times New Roman" w:hAnsi="Arial" w:cs="Arial"/>
          <w:bCs/>
          <w:kern w:val="0"/>
          <w:sz w:val="24"/>
          <w:szCs w:val="24"/>
          <w14:ligatures w14:val="none"/>
        </w:rPr>
        <w:t>Volunteer Management Systems can be an efficient and secure way to manage data relating to your volunteers. They can be used in a range of ways from communicating with volunteers, tracking volunteering hours, analysing impact and streamlining your processes such as recruitment, induction</w:t>
      </w:r>
      <w:r w:rsidR="00CC5056" w:rsidRPr="00BF4716">
        <w:rPr>
          <w:rFonts w:ascii="Arial" w:eastAsia="Times New Roman" w:hAnsi="Arial" w:cs="Arial"/>
          <w:bCs/>
          <w:kern w:val="0"/>
          <w:sz w:val="24"/>
          <w:szCs w:val="24"/>
          <w14:ligatures w14:val="none"/>
        </w:rPr>
        <w:t>,</w:t>
      </w:r>
      <w:r w:rsidRPr="00BF4716">
        <w:rPr>
          <w:rFonts w:ascii="Arial" w:eastAsia="Times New Roman" w:hAnsi="Arial" w:cs="Arial"/>
          <w:bCs/>
          <w:kern w:val="0"/>
          <w:sz w:val="24"/>
          <w:szCs w:val="24"/>
          <w14:ligatures w14:val="none"/>
        </w:rPr>
        <w:t xml:space="preserve"> and training.</w:t>
      </w:r>
    </w:p>
    <w:p w14:paraId="18CADD64" w14:textId="589CB8E5" w:rsidR="00D10A8B" w:rsidRPr="00BF4716" w:rsidRDefault="00D10A8B" w:rsidP="00D10A8B">
      <w:pPr>
        <w:rPr>
          <w:rFonts w:ascii="Arial" w:eastAsia="Times New Roman" w:hAnsi="Arial" w:cs="Arial"/>
          <w:bCs/>
          <w:kern w:val="0"/>
          <w:sz w:val="24"/>
          <w:szCs w:val="24"/>
          <w14:ligatures w14:val="none"/>
        </w:rPr>
      </w:pPr>
      <w:r w:rsidRPr="00BF4716">
        <w:rPr>
          <w:rFonts w:ascii="Arial" w:eastAsia="Times New Roman" w:hAnsi="Arial" w:cs="Arial"/>
          <w:bCs/>
          <w:kern w:val="0"/>
          <w:sz w:val="24"/>
          <w:szCs w:val="24"/>
          <w14:ligatures w14:val="none"/>
        </w:rPr>
        <w:t>The needs of each organisation will vary. For example</w:t>
      </w:r>
      <w:r w:rsidR="00B570FA" w:rsidRPr="00BF4716">
        <w:rPr>
          <w:rFonts w:ascii="Arial" w:eastAsia="Times New Roman" w:hAnsi="Arial" w:cs="Arial"/>
          <w:bCs/>
          <w:kern w:val="0"/>
          <w:sz w:val="24"/>
          <w:szCs w:val="24"/>
          <w14:ligatures w14:val="none"/>
        </w:rPr>
        <w:t>,</w:t>
      </w:r>
      <w:r w:rsidRPr="00BF4716">
        <w:rPr>
          <w:rFonts w:ascii="Arial" w:eastAsia="Times New Roman" w:hAnsi="Arial" w:cs="Arial"/>
          <w:bCs/>
          <w:kern w:val="0"/>
          <w:sz w:val="24"/>
          <w:szCs w:val="24"/>
          <w14:ligatures w14:val="none"/>
        </w:rPr>
        <w:t xml:space="preserve"> this could be </w:t>
      </w:r>
      <w:r w:rsidR="00B570FA" w:rsidRPr="00BF4716">
        <w:rPr>
          <w:rFonts w:ascii="Arial" w:eastAsia="Times New Roman" w:hAnsi="Arial" w:cs="Arial"/>
          <w:bCs/>
          <w:kern w:val="0"/>
          <w:sz w:val="24"/>
          <w:szCs w:val="24"/>
          <w14:ligatures w14:val="none"/>
        </w:rPr>
        <w:t>in regard to</w:t>
      </w:r>
      <w:r w:rsidRPr="00BF4716">
        <w:rPr>
          <w:rFonts w:ascii="Arial" w:eastAsia="Times New Roman" w:hAnsi="Arial" w:cs="Arial"/>
          <w:bCs/>
          <w:kern w:val="0"/>
          <w:sz w:val="24"/>
          <w:szCs w:val="24"/>
          <w14:ligatures w14:val="none"/>
        </w:rPr>
        <w:t xml:space="preserve"> the number of volunteers you have, </w:t>
      </w:r>
      <w:r w:rsidR="00B570FA" w:rsidRPr="00BF4716">
        <w:rPr>
          <w:rFonts w:ascii="Arial" w:eastAsia="Times New Roman" w:hAnsi="Arial" w:cs="Arial"/>
          <w:bCs/>
          <w:kern w:val="0"/>
          <w:sz w:val="24"/>
          <w:szCs w:val="24"/>
          <w14:ligatures w14:val="none"/>
        </w:rPr>
        <w:t xml:space="preserve">your </w:t>
      </w:r>
      <w:r w:rsidRPr="00BF4716">
        <w:rPr>
          <w:rFonts w:ascii="Arial" w:eastAsia="Times New Roman" w:hAnsi="Arial" w:cs="Arial"/>
          <w:bCs/>
          <w:kern w:val="0"/>
          <w:sz w:val="24"/>
          <w:szCs w:val="24"/>
          <w14:ligatures w14:val="none"/>
        </w:rPr>
        <w:t>budget</w:t>
      </w:r>
      <w:r w:rsidR="00B570FA" w:rsidRPr="00BF4716">
        <w:rPr>
          <w:rFonts w:ascii="Arial" w:eastAsia="Times New Roman" w:hAnsi="Arial" w:cs="Arial"/>
          <w:bCs/>
          <w:kern w:val="0"/>
          <w:sz w:val="24"/>
          <w:szCs w:val="24"/>
          <w14:ligatures w14:val="none"/>
        </w:rPr>
        <w:t>,</w:t>
      </w:r>
      <w:r w:rsidRPr="00BF4716">
        <w:rPr>
          <w:rFonts w:ascii="Arial" w:eastAsia="Times New Roman" w:hAnsi="Arial" w:cs="Arial"/>
          <w:bCs/>
          <w:kern w:val="0"/>
          <w:sz w:val="24"/>
          <w:szCs w:val="24"/>
          <w14:ligatures w14:val="none"/>
        </w:rPr>
        <w:t xml:space="preserve"> and how many people are working with your volunteers. </w:t>
      </w:r>
    </w:p>
    <w:p w14:paraId="52EBC173" w14:textId="06EEF599" w:rsidR="00D10A8B" w:rsidRPr="00BF4716" w:rsidRDefault="00D10A8B" w:rsidP="00D10A8B">
      <w:pPr>
        <w:rPr>
          <w:rFonts w:ascii="Arial" w:eastAsia="Times New Roman" w:hAnsi="Arial" w:cs="Arial"/>
          <w:bCs/>
          <w:kern w:val="0"/>
          <w:sz w:val="24"/>
          <w:szCs w:val="24"/>
          <w14:ligatures w14:val="none"/>
        </w:rPr>
      </w:pPr>
      <w:r w:rsidRPr="00BF4716">
        <w:rPr>
          <w:rFonts w:ascii="Arial" w:eastAsia="Times New Roman" w:hAnsi="Arial" w:cs="Arial"/>
          <w:bCs/>
          <w:kern w:val="0"/>
          <w:sz w:val="24"/>
          <w:szCs w:val="24"/>
          <w14:ligatures w14:val="none"/>
        </w:rPr>
        <w:t xml:space="preserve">It is the responsibility of the organisation to research which VMS </w:t>
      </w:r>
      <w:r w:rsidR="00B570FA" w:rsidRPr="00BF4716">
        <w:rPr>
          <w:rFonts w:ascii="Arial" w:eastAsia="Times New Roman" w:hAnsi="Arial" w:cs="Arial"/>
          <w:bCs/>
          <w:kern w:val="0"/>
          <w:sz w:val="24"/>
          <w:szCs w:val="24"/>
          <w14:ligatures w14:val="none"/>
        </w:rPr>
        <w:t xml:space="preserve">- </w:t>
      </w:r>
      <w:r w:rsidRPr="00BF4716">
        <w:rPr>
          <w:rFonts w:ascii="Arial" w:eastAsia="Times New Roman" w:hAnsi="Arial" w:cs="Arial"/>
          <w:bCs/>
          <w:kern w:val="0"/>
          <w:sz w:val="24"/>
          <w:szCs w:val="24"/>
          <w14:ligatures w14:val="none"/>
        </w:rPr>
        <w:t>if any</w:t>
      </w:r>
      <w:r w:rsidR="00B570FA" w:rsidRPr="00BF4716">
        <w:rPr>
          <w:rFonts w:ascii="Arial" w:eastAsia="Times New Roman" w:hAnsi="Arial" w:cs="Arial"/>
          <w:bCs/>
          <w:kern w:val="0"/>
          <w:sz w:val="24"/>
          <w:szCs w:val="24"/>
          <w14:ligatures w14:val="none"/>
        </w:rPr>
        <w:t xml:space="preserve"> - </w:t>
      </w:r>
      <w:r w:rsidRPr="00BF4716">
        <w:rPr>
          <w:rFonts w:ascii="Arial" w:eastAsia="Times New Roman" w:hAnsi="Arial" w:cs="Arial"/>
          <w:bCs/>
          <w:kern w:val="0"/>
          <w:sz w:val="24"/>
          <w:szCs w:val="24"/>
          <w14:ligatures w14:val="none"/>
        </w:rPr>
        <w:t xml:space="preserve">would be best suited to meet the needs of the service. Each platform has varying </w:t>
      </w:r>
      <w:r w:rsidR="000E70A1" w:rsidRPr="00BF4716">
        <w:rPr>
          <w:rFonts w:ascii="Arial" w:eastAsia="Times New Roman" w:hAnsi="Arial" w:cs="Arial"/>
          <w:bCs/>
          <w:kern w:val="0"/>
          <w:sz w:val="24"/>
          <w:szCs w:val="24"/>
          <w14:ligatures w14:val="none"/>
        </w:rPr>
        <w:t>costs,</w:t>
      </w:r>
      <w:r w:rsidRPr="00BF4716">
        <w:rPr>
          <w:rFonts w:ascii="Arial" w:eastAsia="Times New Roman" w:hAnsi="Arial" w:cs="Arial"/>
          <w:bCs/>
          <w:kern w:val="0"/>
          <w:sz w:val="24"/>
          <w:szCs w:val="24"/>
          <w14:ligatures w14:val="none"/>
        </w:rPr>
        <w:t xml:space="preserve"> and these can differ based on the VMS</w:t>
      </w:r>
      <w:r w:rsidR="00B570FA" w:rsidRPr="00BF4716">
        <w:rPr>
          <w:rFonts w:ascii="Arial" w:eastAsia="Times New Roman" w:hAnsi="Arial" w:cs="Arial"/>
          <w:bCs/>
          <w:kern w:val="0"/>
          <w:sz w:val="24"/>
          <w:szCs w:val="24"/>
          <w14:ligatures w14:val="none"/>
        </w:rPr>
        <w:t xml:space="preserve">. For </w:t>
      </w:r>
      <w:r w:rsidRPr="00BF4716">
        <w:rPr>
          <w:rFonts w:ascii="Arial" w:eastAsia="Times New Roman" w:hAnsi="Arial" w:cs="Arial"/>
          <w:bCs/>
          <w:kern w:val="0"/>
          <w:sz w:val="24"/>
          <w:szCs w:val="24"/>
          <w14:ligatures w14:val="none"/>
        </w:rPr>
        <w:t>example</w:t>
      </w:r>
      <w:r w:rsidR="00B570FA" w:rsidRPr="00BF4716">
        <w:rPr>
          <w:rFonts w:ascii="Arial" w:eastAsia="Times New Roman" w:hAnsi="Arial" w:cs="Arial"/>
          <w:bCs/>
          <w:kern w:val="0"/>
          <w:sz w:val="24"/>
          <w:szCs w:val="24"/>
          <w14:ligatures w14:val="none"/>
        </w:rPr>
        <w:t>,</w:t>
      </w:r>
      <w:r w:rsidRPr="00BF4716">
        <w:rPr>
          <w:rFonts w:ascii="Arial" w:eastAsia="Times New Roman" w:hAnsi="Arial" w:cs="Arial"/>
          <w:bCs/>
          <w:kern w:val="0"/>
          <w:sz w:val="24"/>
          <w:szCs w:val="24"/>
          <w14:ligatures w14:val="none"/>
        </w:rPr>
        <w:t xml:space="preserve"> some do not charge a fee if you have under a certain number of </w:t>
      </w:r>
      <w:r w:rsidR="000E70A1" w:rsidRPr="00BF4716">
        <w:rPr>
          <w:rFonts w:ascii="Arial" w:eastAsia="Times New Roman" w:hAnsi="Arial" w:cs="Arial"/>
          <w:bCs/>
          <w:kern w:val="0"/>
          <w:sz w:val="24"/>
          <w:szCs w:val="24"/>
          <w14:ligatures w14:val="none"/>
        </w:rPr>
        <w:t>volunteers but</w:t>
      </w:r>
      <w:r w:rsidRPr="00BF4716">
        <w:rPr>
          <w:rFonts w:ascii="Arial" w:eastAsia="Times New Roman" w:hAnsi="Arial" w:cs="Arial"/>
          <w:bCs/>
          <w:kern w:val="0"/>
          <w:sz w:val="24"/>
          <w:szCs w:val="24"/>
          <w14:ligatures w14:val="none"/>
        </w:rPr>
        <w:t xml:space="preserve"> will begin to charge once you exceed that set number</w:t>
      </w:r>
      <w:r w:rsidR="00B570FA" w:rsidRPr="00BF4716">
        <w:rPr>
          <w:rFonts w:ascii="Arial" w:eastAsia="Times New Roman" w:hAnsi="Arial" w:cs="Arial"/>
          <w:bCs/>
          <w:kern w:val="0"/>
          <w:sz w:val="24"/>
          <w:szCs w:val="24"/>
          <w14:ligatures w14:val="none"/>
        </w:rPr>
        <w:t>.</w:t>
      </w:r>
      <w:r w:rsidRPr="00BF4716">
        <w:rPr>
          <w:rFonts w:ascii="Arial" w:eastAsia="Times New Roman" w:hAnsi="Arial" w:cs="Arial"/>
          <w:bCs/>
          <w:kern w:val="0"/>
          <w:sz w:val="24"/>
          <w:szCs w:val="24"/>
          <w14:ligatures w14:val="none"/>
        </w:rPr>
        <w:t xml:space="preserve"> </w:t>
      </w:r>
    </w:p>
    <w:p w14:paraId="687E5890" w14:textId="6FEF12C3" w:rsidR="00D10A8B" w:rsidRPr="00D10A8B" w:rsidRDefault="00D10A8B" w:rsidP="00D10A8B">
      <w:pPr>
        <w:rPr>
          <w:rFonts w:ascii="Arial" w:eastAsia="Times New Roman" w:hAnsi="Arial" w:cs="Arial"/>
          <w:bCs/>
          <w:kern w:val="0"/>
          <w:sz w:val="24"/>
          <w:szCs w:val="24"/>
          <w14:ligatures w14:val="none"/>
        </w:rPr>
      </w:pPr>
      <w:r w:rsidRPr="00BF4716">
        <w:rPr>
          <w:rFonts w:ascii="Arial" w:eastAsia="Times New Roman" w:hAnsi="Arial" w:cs="Arial"/>
          <w:bCs/>
          <w:kern w:val="0"/>
          <w:sz w:val="24"/>
          <w:szCs w:val="24"/>
          <w14:ligatures w14:val="none"/>
        </w:rPr>
        <w:t>If you are looking to invest or change your VMS, it is important to explore various options along with terms and conditions to ensure you select the best working model for your organisation. It may be that there are other free alternatives you can use depending on the scale you are currently working at.</w:t>
      </w:r>
      <w:r w:rsidR="007224C0" w:rsidRPr="00BF4716">
        <w:rPr>
          <w:rFonts w:ascii="Arial" w:eastAsia="Times New Roman" w:hAnsi="Arial" w:cs="Arial"/>
          <w:bCs/>
          <w:kern w:val="0"/>
          <w:sz w:val="24"/>
          <w:szCs w:val="24"/>
          <w14:ligatures w14:val="none"/>
        </w:rPr>
        <w:t xml:space="preserve"> It is</w:t>
      </w:r>
      <w:r w:rsidR="007224C0">
        <w:rPr>
          <w:rFonts w:ascii="Arial" w:eastAsia="Times New Roman" w:hAnsi="Arial" w:cs="Arial"/>
          <w:bCs/>
          <w:kern w:val="0"/>
          <w:sz w:val="24"/>
          <w:szCs w:val="24"/>
          <w14:ligatures w14:val="none"/>
        </w:rPr>
        <w:t xml:space="preserve"> advisable that you co-design the adoption of </w:t>
      </w:r>
      <w:r w:rsidR="00BF4716">
        <w:rPr>
          <w:rFonts w:ascii="Arial" w:eastAsia="Times New Roman" w:hAnsi="Arial" w:cs="Arial"/>
          <w:bCs/>
          <w:kern w:val="0"/>
          <w:sz w:val="24"/>
          <w:szCs w:val="24"/>
          <w14:ligatures w14:val="none"/>
        </w:rPr>
        <w:t>a VMS with your staff and volunteers, to truly adopt the best possible option and take everyone with you in this process.</w:t>
      </w:r>
    </w:p>
    <w:p w14:paraId="439A4A19" w14:textId="7F2772BD" w:rsidR="0069609F" w:rsidRDefault="0069609F" w:rsidP="0069609F">
      <w:pPr>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Some of our Gateshead Voluntee</w:t>
      </w:r>
      <w:r w:rsidR="00EA69BF">
        <w:rPr>
          <w:rFonts w:ascii="Arial" w:eastAsia="Times New Roman" w:hAnsi="Arial" w:cs="Arial"/>
          <w:kern w:val="0"/>
          <w:sz w:val="24"/>
          <w:szCs w:val="24"/>
          <w14:ligatures w14:val="none"/>
        </w:rPr>
        <w:t>r</w:t>
      </w:r>
      <w:r>
        <w:rPr>
          <w:rFonts w:ascii="Arial" w:eastAsia="Times New Roman" w:hAnsi="Arial" w:cs="Arial"/>
          <w:kern w:val="0"/>
          <w:sz w:val="24"/>
          <w:szCs w:val="24"/>
          <w14:ligatures w14:val="none"/>
        </w:rPr>
        <w:t xml:space="preserve"> Network Members have suggested the following VM</w:t>
      </w:r>
      <w:r w:rsidR="0043638E">
        <w:rPr>
          <w:rFonts w:ascii="Arial" w:eastAsia="Times New Roman" w:hAnsi="Arial" w:cs="Arial"/>
          <w:kern w:val="0"/>
          <w:sz w:val="24"/>
          <w:szCs w:val="24"/>
          <w14:ligatures w14:val="none"/>
        </w:rPr>
        <w:t>S platforms:</w:t>
      </w:r>
    </w:p>
    <w:p w14:paraId="5A8562F2" w14:textId="1A3BAFB0" w:rsidR="00143A78" w:rsidRPr="00D73BAE" w:rsidRDefault="00C81E4F" w:rsidP="00143A78">
      <w:pPr>
        <w:pStyle w:val="ListParagraph"/>
        <w:numPr>
          <w:ilvl w:val="0"/>
          <w:numId w:val="4"/>
        </w:numPr>
        <w:rPr>
          <w:rFonts w:ascii="Arial" w:eastAsia="Times New Roman" w:hAnsi="Arial" w:cs="Arial"/>
          <w:kern w:val="0"/>
          <w:sz w:val="24"/>
          <w:szCs w:val="24"/>
          <w14:ligatures w14:val="none"/>
        </w:rPr>
      </w:pPr>
      <w:hyperlink r:id="rId34" w:history="1">
        <w:r w:rsidR="00143A78" w:rsidRPr="00BF4716">
          <w:rPr>
            <w:rStyle w:val="Hyperlink"/>
            <w:rFonts w:ascii="Arial" w:eastAsia="Times New Roman" w:hAnsi="Arial" w:cs="Arial"/>
            <w:kern w:val="0"/>
            <w:sz w:val="24"/>
            <w:szCs w:val="24"/>
            <w:u w:val="none"/>
            <w14:ligatures w14:val="none"/>
          </w:rPr>
          <w:t>In-Form</w:t>
        </w:r>
      </w:hyperlink>
      <w:r w:rsidR="00143A78" w:rsidRPr="00D73BAE">
        <w:rPr>
          <w:rFonts w:ascii="Arial" w:eastAsia="Times New Roman" w:hAnsi="Arial" w:cs="Arial"/>
          <w:kern w:val="0"/>
          <w:sz w:val="24"/>
          <w:szCs w:val="24"/>
          <w14:ligatures w14:val="none"/>
        </w:rPr>
        <w:t xml:space="preserve"> – Case management </w:t>
      </w:r>
      <w:r w:rsidR="00143A78">
        <w:rPr>
          <w:rFonts w:ascii="Arial" w:eastAsia="Times New Roman" w:hAnsi="Arial" w:cs="Arial"/>
          <w:kern w:val="0"/>
          <w:sz w:val="24"/>
          <w:szCs w:val="24"/>
          <w14:ligatures w14:val="none"/>
        </w:rPr>
        <w:t>and client relationship management system, developed by and for the VCSE sector.</w:t>
      </w:r>
    </w:p>
    <w:p w14:paraId="7863E053" w14:textId="226E2F81" w:rsidR="00D64B51" w:rsidRPr="00D73BAE" w:rsidRDefault="00C81E4F" w:rsidP="00D73BAE">
      <w:pPr>
        <w:pStyle w:val="ListParagraph"/>
        <w:numPr>
          <w:ilvl w:val="0"/>
          <w:numId w:val="4"/>
        </w:numPr>
        <w:rPr>
          <w:rFonts w:ascii="Arial" w:eastAsia="Times New Roman" w:hAnsi="Arial" w:cs="Arial"/>
          <w:kern w:val="0"/>
          <w:sz w:val="24"/>
          <w:szCs w:val="24"/>
          <w14:ligatures w14:val="none"/>
        </w:rPr>
      </w:pPr>
      <w:hyperlink r:id="rId35" w:history="1">
        <w:r w:rsidR="00D64B51" w:rsidRPr="00BF4716">
          <w:rPr>
            <w:rStyle w:val="Hyperlink"/>
            <w:rFonts w:ascii="Arial" w:eastAsia="Times New Roman" w:hAnsi="Arial" w:cs="Arial"/>
            <w:kern w:val="0"/>
            <w:sz w:val="24"/>
            <w:szCs w:val="24"/>
            <w:u w:val="none"/>
            <w14:ligatures w14:val="none"/>
          </w:rPr>
          <w:t>Better Impact</w:t>
        </w:r>
      </w:hyperlink>
      <w:r w:rsidR="00D64B51" w:rsidRPr="00D73BAE">
        <w:rPr>
          <w:rFonts w:ascii="Arial" w:eastAsia="Times New Roman" w:hAnsi="Arial" w:cs="Arial"/>
          <w:kern w:val="0"/>
          <w:sz w:val="24"/>
          <w:szCs w:val="24"/>
          <w14:ligatures w14:val="none"/>
        </w:rPr>
        <w:t xml:space="preserve"> – </w:t>
      </w:r>
      <w:r w:rsidR="002E71FE">
        <w:rPr>
          <w:rFonts w:ascii="Arial" w:eastAsia="Times New Roman" w:hAnsi="Arial" w:cs="Arial"/>
          <w:kern w:val="0"/>
          <w:sz w:val="24"/>
          <w:szCs w:val="24"/>
          <w14:ligatures w14:val="none"/>
        </w:rPr>
        <w:t>a v</w:t>
      </w:r>
      <w:r w:rsidR="00D64B51" w:rsidRPr="00D73BAE">
        <w:rPr>
          <w:rFonts w:ascii="Arial" w:eastAsia="Times New Roman" w:hAnsi="Arial" w:cs="Arial"/>
          <w:kern w:val="0"/>
          <w:sz w:val="24"/>
          <w:szCs w:val="24"/>
          <w14:ligatures w14:val="none"/>
        </w:rPr>
        <w:t>olunteer management software for tracking and engaging volunteers.</w:t>
      </w:r>
    </w:p>
    <w:p w14:paraId="2AA1D30E" w14:textId="6562AB10" w:rsidR="00D64B51" w:rsidRPr="00D73BAE" w:rsidRDefault="00C81E4F" w:rsidP="00D73BAE">
      <w:pPr>
        <w:pStyle w:val="ListParagraph"/>
        <w:numPr>
          <w:ilvl w:val="0"/>
          <w:numId w:val="4"/>
        </w:numPr>
        <w:rPr>
          <w:rFonts w:ascii="Arial" w:eastAsia="Times New Roman" w:hAnsi="Arial" w:cs="Arial"/>
          <w:kern w:val="0"/>
          <w:sz w:val="24"/>
          <w:szCs w:val="24"/>
          <w14:ligatures w14:val="none"/>
        </w:rPr>
      </w:pPr>
      <w:hyperlink r:id="rId36" w:history="1">
        <w:r w:rsidR="00D64B51" w:rsidRPr="00BF4716">
          <w:rPr>
            <w:rStyle w:val="Hyperlink"/>
            <w:rFonts w:ascii="Arial" w:eastAsia="Times New Roman" w:hAnsi="Arial" w:cs="Arial"/>
            <w:kern w:val="0"/>
            <w:sz w:val="24"/>
            <w:szCs w:val="24"/>
            <w:u w:val="none"/>
            <w14:ligatures w14:val="none"/>
          </w:rPr>
          <w:t>Charity Log</w:t>
        </w:r>
      </w:hyperlink>
      <w:r w:rsidR="00D64B51" w:rsidRPr="00D73BAE">
        <w:rPr>
          <w:rFonts w:ascii="Arial" w:eastAsia="Times New Roman" w:hAnsi="Arial" w:cs="Arial"/>
          <w:kern w:val="0"/>
          <w:sz w:val="24"/>
          <w:szCs w:val="24"/>
          <w14:ligatures w14:val="none"/>
        </w:rPr>
        <w:t xml:space="preserve"> – </w:t>
      </w:r>
      <w:r w:rsidR="002E71FE">
        <w:rPr>
          <w:rFonts w:ascii="Arial" w:eastAsia="Times New Roman" w:hAnsi="Arial" w:cs="Arial"/>
          <w:kern w:val="0"/>
          <w:sz w:val="24"/>
          <w:szCs w:val="24"/>
          <w14:ligatures w14:val="none"/>
        </w:rPr>
        <w:t xml:space="preserve">a </w:t>
      </w:r>
      <w:r w:rsidR="00433F90">
        <w:rPr>
          <w:rFonts w:ascii="Arial" w:eastAsia="Times New Roman" w:hAnsi="Arial" w:cs="Arial"/>
          <w:kern w:val="0"/>
          <w:sz w:val="24"/>
          <w:szCs w:val="24"/>
          <w14:ligatures w14:val="none"/>
        </w:rPr>
        <w:t>client relationship management</w:t>
      </w:r>
      <w:r w:rsidR="00D64B51" w:rsidRPr="00D73BAE">
        <w:rPr>
          <w:rFonts w:ascii="Arial" w:eastAsia="Times New Roman" w:hAnsi="Arial" w:cs="Arial"/>
          <w:kern w:val="0"/>
          <w:sz w:val="24"/>
          <w:szCs w:val="24"/>
          <w14:ligatures w14:val="none"/>
        </w:rPr>
        <w:t xml:space="preserve"> software designed for charities to manage client records and interactions.</w:t>
      </w:r>
    </w:p>
    <w:p w14:paraId="1D2A8027" w14:textId="2EF0D8D3" w:rsidR="00D64B51" w:rsidRPr="00D73BAE" w:rsidRDefault="00C81E4F" w:rsidP="00D73BAE">
      <w:pPr>
        <w:pStyle w:val="ListParagraph"/>
        <w:numPr>
          <w:ilvl w:val="0"/>
          <w:numId w:val="4"/>
        </w:numPr>
        <w:rPr>
          <w:rFonts w:ascii="Arial" w:eastAsia="Times New Roman" w:hAnsi="Arial" w:cs="Arial"/>
          <w:kern w:val="0"/>
          <w:sz w:val="24"/>
          <w:szCs w:val="24"/>
          <w14:ligatures w14:val="none"/>
        </w:rPr>
      </w:pPr>
      <w:hyperlink r:id="rId37" w:history="1">
        <w:r w:rsidR="00D64B51" w:rsidRPr="007573F0">
          <w:rPr>
            <w:rStyle w:val="Hyperlink"/>
            <w:rFonts w:ascii="Arial" w:eastAsia="Times New Roman" w:hAnsi="Arial" w:cs="Arial"/>
            <w:kern w:val="0"/>
            <w:sz w:val="24"/>
            <w:szCs w:val="24"/>
            <w14:ligatures w14:val="none"/>
          </w:rPr>
          <w:t>ChurchSuite</w:t>
        </w:r>
      </w:hyperlink>
      <w:r w:rsidR="00D64B51" w:rsidRPr="00D73BAE">
        <w:rPr>
          <w:rFonts w:ascii="Arial" w:eastAsia="Times New Roman" w:hAnsi="Arial" w:cs="Arial"/>
          <w:kern w:val="0"/>
          <w:sz w:val="24"/>
          <w:szCs w:val="24"/>
          <w14:ligatures w14:val="none"/>
        </w:rPr>
        <w:t xml:space="preserve"> – </w:t>
      </w:r>
      <w:r w:rsidR="00433F90">
        <w:rPr>
          <w:rFonts w:ascii="Arial" w:eastAsia="Times New Roman" w:hAnsi="Arial" w:cs="Arial"/>
          <w:kern w:val="0"/>
          <w:sz w:val="24"/>
          <w:szCs w:val="24"/>
          <w14:ligatures w14:val="none"/>
        </w:rPr>
        <w:t>a c</w:t>
      </w:r>
      <w:r w:rsidR="00D64B51" w:rsidRPr="00D73BAE">
        <w:rPr>
          <w:rFonts w:ascii="Arial" w:eastAsia="Times New Roman" w:hAnsi="Arial" w:cs="Arial"/>
          <w:kern w:val="0"/>
          <w:sz w:val="24"/>
          <w:szCs w:val="24"/>
          <w14:ligatures w14:val="none"/>
        </w:rPr>
        <w:t>hurch management software for membership, events, and communication.</w:t>
      </w:r>
    </w:p>
    <w:p w14:paraId="7A201691" w14:textId="1DE1CD69" w:rsidR="00D64B51" w:rsidRDefault="00C81E4F" w:rsidP="00D73BAE">
      <w:pPr>
        <w:pStyle w:val="ListParagraph"/>
        <w:numPr>
          <w:ilvl w:val="0"/>
          <w:numId w:val="4"/>
        </w:numPr>
        <w:rPr>
          <w:rFonts w:ascii="Arial" w:eastAsia="Times New Roman" w:hAnsi="Arial" w:cs="Arial"/>
          <w:kern w:val="0"/>
          <w:sz w:val="24"/>
          <w:szCs w:val="24"/>
          <w14:ligatures w14:val="none"/>
        </w:rPr>
      </w:pPr>
      <w:hyperlink r:id="rId38" w:history="1">
        <w:r w:rsidR="00D64B51" w:rsidRPr="00BF4716">
          <w:rPr>
            <w:rStyle w:val="Hyperlink"/>
            <w:rFonts w:ascii="Arial" w:eastAsia="Times New Roman" w:hAnsi="Arial" w:cs="Arial"/>
            <w:kern w:val="0"/>
            <w:sz w:val="24"/>
            <w:szCs w:val="24"/>
            <w:u w:val="none"/>
            <w14:ligatures w14:val="none"/>
          </w:rPr>
          <w:t>Evolutive</w:t>
        </w:r>
      </w:hyperlink>
      <w:r w:rsidR="00D64B51" w:rsidRPr="00D73BAE">
        <w:rPr>
          <w:rFonts w:ascii="Arial" w:eastAsia="Times New Roman" w:hAnsi="Arial" w:cs="Arial"/>
          <w:kern w:val="0"/>
          <w:sz w:val="24"/>
          <w:szCs w:val="24"/>
          <w14:ligatures w14:val="none"/>
        </w:rPr>
        <w:t xml:space="preserve"> – </w:t>
      </w:r>
      <w:r w:rsidR="00D7636C">
        <w:rPr>
          <w:rFonts w:ascii="Arial" w:eastAsia="Times New Roman" w:hAnsi="Arial" w:cs="Arial"/>
          <w:kern w:val="0"/>
          <w:sz w:val="24"/>
          <w:szCs w:val="24"/>
          <w14:ligatures w14:val="none"/>
        </w:rPr>
        <w:t xml:space="preserve">a </w:t>
      </w:r>
      <w:r w:rsidR="00433F90">
        <w:rPr>
          <w:rFonts w:ascii="Arial" w:eastAsia="Times New Roman" w:hAnsi="Arial" w:cs="Arial"/>
          <w:kern w:val="0"/>
          <w:sz w:val="24"/>
          <w:szCs w:val="24"/>
          <w14:ligatures w14:val="none"/>
        </w:rPr>
        <w:t>client relationship management</w:t>
      </w:r>
      <w:r w:rsidR="00433F90" w:rsidRPr="00D73BAE">
        <w:rPr>
          <w:rFonts w:ascii="Arial" w:eastAsia="Times New Roman" w:hAnsi="Arial" w:cs="Arial"/>
          <w:kern w:val="0"/>
          <w:sz w:val="24"/>
          <w:szCs w:val="24"/>
          <w14:ligatures w14:val="none"/>
        </w:rPr>
        <w:t xml:space="preserve"> software</w:t>
      </w:r>
      <w:r w:rsidR="00D64B51" w:rsidRPr="00D73BAE">
        <w:rPr>
          <w:rFonts w:ascii="Arial" w:eastAsia="Times New Roman" w:hAnsi="Arial" w:cs="Arial"/>
          <w:kern w:val="0"/>
          <w:sz w:val="24"/>
          <w:szCs w:val="24"/>
          <w14:ligatures w14:val="none"/>
        </w:rPr>
        <w:t xml:space="preserve"> for managing contacts, sales, and relationships.</w:t>
      </w:r>
    </w:p>
    <w:p w14:paraId="379B97ED" w14:textId="5772D0A9" w:rsidR="00663D79" w:rsidRPr="00D73BAE" w:rsidRDefault="00C81E4F" w:rsidP="00D73BAE">
      <w:pPr>
        <w:pStyle w:val="ListParagraph"/>
        <w:numPr>
          <w:ilvl w:val="0"/>
          <w:numId w:val="4"/>
        </w:numPr>
        <w:rPr>
          <w:rFonts w:ascii="Arial" w:eastAsia="Times New Roman" w:hAnsi="Arial" w:cs="Arial"/>
          <w:kern w:val="0"/>
          <w:sz w:val="24"/>
          <w:szCs w:val="24"/>
          <w14:ligatures w14:val="none"/>
        </w:rPr>
      </w:pPr>
      <w:hyperlink r:id="rId39" w:history="1">
        <w:r w:rsidR="00663D79" w:rsidRPr="006957E8">
          <w:rPr>
            <w:rStyle w:val="Hyperlink"/>
            <w:rFonts w:ascii="Arial" w:eastAsia="Times New Roman" w:hAnsi="Arial" w:cs="Arial"/>
            <w:kern w:val="0"/>
            <w:sz w:val="24"/>
            <w:szCs w:val="24"/>
            <w14:ligatures w14:val="none"/>
          </w:rPr>
          <w:t>Volunteero</w:t>
        </w:r>
      </w:hyperlink>
      <w:r w:rsidR="006957E8">
        <w:rPr>
          <w:rFonts w:ascii="Arial" w:eastAsia="Times New Roman" w:hAnsi="Arial" w:cs="Arial"/>
          <w:kern w:val="0"/>
          <w:sz w:val="24"/>
          <w:szCs w:val="24"/>
          <w14:ligatures w14:val="none"/>
        </w:rPr>
        <w:t xml:space="preserve"> – a </w:t>
      </w:r>
      <w:r w:rsidR="00433F90">
        <w:rPr>
          <w:rFonts w:ascii="Arial" w:eastAsia="Times New Roman" w:hAnsi="Arial" w:cs="Arial"/>
          <w:kern w:val="0"/>
          <w:sz w:val="24"/>
          <w:szCs w:val="24"/>
          <w14:ligatures w14:val="none"/>
        </w:rPr>
        <w:t xml:space="preserve">volunteer management software for volunteer management. </w:t>
      </w:r>
    </w:p>
    <w:p w14:paraId="18090455" w14:textId="28C408D6" w:rsidR="00D64B51" w:rsidRPr="00D73BAE" w:rsidRDefault="00D64B51" w:rsidP="00D73BAE">
      <w:pPr>
        <w:pStyle w:val="ListParagraph"/>
        <w:numPr>
          <w:ilvl w:val="0"/>
          <w:numId w:val="4"/>
        </w:numPr>
        <w:rPr>
          <w:rFonts w:ascii="Arial" w:eastAsia="Times New Roman" w:hAnsi="Arial" w:cs="Arial"/>
          <w:kern w:val="0"/>
          <w:sz w:val="24"/>
          <w:szCs w:val="24"/>
          <w14:ligatures w14:val="none"/>
        </w:rPr>
      </w:pPr>
      <w:r w:rsidRPr="00D73BAE">
        <w:rPr>
          <w:rFonts w:ascii="Arial" w:eastAsia="Times New Roman" w:hAnsi="Arial" w:cs="Arial"/>
          <w:kern w:val="0"/>
          <w:sz w:val="24"/>
          <w:szCs w:val="24"/>
          <w14:ligatures w14:val="none"/>
        </w:rPr>
        <w:t>Excel spreadsheet</w:t>
      </w:r>
      <w:r w:rsidR="00433F90">
        <w:rPr>
          <w:rFonts w:ascii="Arial" w:eastAsia="Times New Roman" w:hAnsi="Arial" w:cs="Arial"/>
          <w:kern w:val="0"/>
          <w:sz w:val="24"/>
          <w:szCs w:val="24"/>
          <w14:ligatures w14:val="none"/>
        </w:rPr>
        <w:t xml:space="preserve"> – </w:t>
      </w:r>
      <w:r w:rsidR="00FC0EA6">
        <w:rPr>
          <w:rFonts w:ascii="Arial" w:eastAsia="Times New Roman" w:hAnsi="Arial" w:cs="Arial"/>
          <w:kern w:val="0"/>
          <w:sz w:val="24"/>
          <w:szCs w:val="24"/>
          <w14:ligatures w14:val="none"/>
        </w:rPr>
        <w:t xml:space="preserve">it can be used for volunteer management </w:t>
      </w:r>
    </w:p>
    <w:p w14:paraId="3E1EB33C" w14:textId="1D74BFB6" w:rsidR="00D73BAE" w:rsidRPr="00D73BAE" w:rsidRDefault="00D73BAE" w:rsidP="00D73BAE">
      <w:pPr>
        <w:pStyle w:val="ListParagraph"/>
        <w:numPr>
          <w:ilvl w:val="0"/>
          <w:numId w:val="11"/>
        </w:numPr>
        <w:rPr>
          <w:rFonts w:ascii="Arial" w:eastAsia="Times New Roman" w:hAnsi="Arial" w:cs="Arial"/>
          <w:kern w:val="0"/>
          <w:sz w:val="24"/>
          <w:szCs w:val="24"/>
          <w14:ligatures w14:val="none"/>
        </w:rPr>
      </w:pPr>
      <w:r w:rsidRPr="00D73BAE">
        <w:rPr>
          <w:rFonts w:ascii="Arial" w:eastAsia="Times New Roman" w:hAnsi="Arial" w:cs="Arial"/>
          <w:kern w:val="0"/>
          <w:sz w:val="24"/>
          <w:szCs w:val="24"/>
          <w14:ligatures w14:val="none"/>
        </w:rPr>
        <w:t xml:space="preserve">Microsoft Access </w:t>
      </w:r>
      <w:r w:rsidR="00872FF1">
        <w:rPr>
          <w:rFonts w:ascii="Arial" w:eastAsia="Times New Roman" w:hAnsi="Arial" w:cs="Arial"/>
          <w:kern w:val="0"/>
          <w:sz w:val="24"/>
          <w:szCs w:val="24"/>
          <w14:ligatures w14:val="none"/>
        </w:rPr>
        <w:t>–</w:t>
      </w:r>
      <w:r w:rsidR="00FC0EA6">
        <w:rPr>
          <w:rFonts w:ascii="Arial" w:eastAsia="Times New Roman" w:hAnsi="Arial" w:cs="Arial"/>
          <w:kern w:val="0"/>
          <w:sz w:val="24"/>
          <w:szCs w:val="24"/>
          <w14:ligatures w14:val="none"/>
        </w:rPr>
        <w:t xml:space="preserve"> </w:t>
      </w:r>
      <w:r w:rsidR="00872FF1">
        <w:rPr>
          <w:rFonts w:ascii="Arial" w:eastAsia="Times New Roman" w:hAnsi="Arial" w:cs="Arial"/>
          <w:kern w:val="0"/>
          <w:sz w:val="24"/>
          <w:szCs w:val="24"/>
          <w14:ligatures w14:val="none"/>
        </w:rPr>
        <w:t xml:space="preserve">a database management system </w:t>
      </w:r>
    </w:p>
    <w:p w14:paraId="3F02D195" w14:textId="646C396C" w:rsidR="00D64B51" w:rsidRDefault="00D64B51" w:rsidP="00D73BAE">
      <w:pPr>
        <w:pStyle w:val="ListParagraph"/>
        <w:numPr>
          <w:ilvl w:val="0"/>
          <w:numId w:val="11"/>
        </w:numPr>
        <w:rPr>
          <w:rFonts w:ascii="Arial" w:eastAsia="Times New Roman" w:hAnsi="Arial" w:cs="Arial"/>
          <w:kern w:val="0"/>
          <w:sz w:val="24"/>
          <w:szCs w:val="24"/>
          <w14:ligatures w14:val="none"/>
        </w:rPr>
      </w:pPr>
      <w:r w:rsidRPr="00D73BAE">
        <w:rPr>
          <w:rFonts w:ascii="Arial" w:eastAsia="Times New Roman" w:hAnsi="Arial" w:cs="Arial"/>
          <w:kern w:val="0"/>
          <w:sz w:val="24"/>
          <w:szCs w:val="24"/>
          <w14:ligatures w14:val="none"/>
        </w:rPr>
        <w:t>In-house designed systems</w:t>
      </w:r>
    </w:p>
    <w:p w14:paraId="17DB7D8A" w14:textId="77777777" w:rsidR="004C29DA" w:rsidRDefault="004C29DA" w:rsidP="004C29DA">
      <w:pPr>
        <w:rPr>
          <w:rFonts w:ascii="Arial" w:eastAsia="Times New Roman" w:hAnsi="Arial" w:cs="Arial"/>
          <w:kern w:val="0"/>
          <w:sz w:val="24"/>
          <w:szCs w:val="24"/>
          <w14:ligatures w14:val="none"/>
        </w:rPr>
      </w:pPr>
    </w:p>
    <w:p w14:paraId="1A2EAF97" w14:textId="156FA5FD" w:rsidR="004C29DA" w:rsidRPr="002D7C0E" w:rsidRDefault="004C29DA" w:rsidP="004C29DA">
      <w:pPr>
        <w:pStyle w:val="ListParagraph"/>
        <w:numPr>
          <w:ilvl w:val="0"/>
          <w:numId w:val="6"/>
        </w:numPr>
        <w:rPr>
          <w:rFonts w:ascii="Arial" w:eastAsia="Times New Roman" w:hAnsi="Arial" w:cs="Arial"/>
          <w:b/>
          <w:color w:val="482683"/>
          <w:kern w:val="0"/>
          <w:sz w:val="24"/>
          <w:szCs w:val="24"/>
          <w14:ligatures w14:val="none"/>
        </w:rPr>
      </w:pPr>
      <w:r w:rsidRPr="002D7C0E">
        <w:rPr>
          <w:rFonts w:ascii="Arial" w:eastAsia="Times New Roman" w:hAnsi="Arial" w:cs="Arial"/>
          <w:b/>
          <w:color w:val="482683"/>
          <w:kern w:val="0"/>
          <w:sz w:val="24"/>
          <w:szCs w:val="24"/>
          <w14:ligatures w14:val="none"/>
        </w:rPr>
        <w:t>Practical Tools</w:t>
      </w:r>
    </w:p>
    <w:p w14:paraId="2D237D9C" w14:textId="77777777" w:rsidR="002D7C0E" w:rsidRPr="004C29DA" w:rsidRDefault="002D7C0E" w:rsidP="002D7C0E">
      <w:pPr>
        <w:pStyle w:val="ListParagraph"/>
        <w:rPr>
          <w:rFonts w:ascii="Arial" w:eastAsia="Times New Roman" w:hAnsi="Arial" w:cs="Arial"/>
          <w:kern w:val="0"/>
          <w:sz w:val="24"/>
          <w:szCs w:val="24"/>
          <w14:ligatures w14:val="none"/>
        </w:rPr>
      </w:pPr>
    </w:p>
    <w:p w14:paraId="4CCF57C6" w14:textId="312C723E" w:rsidR="002D7C0E" w:rsidRPr="002D7C0E" w:rsidRDefault="00C81E4F" w:rsidP="002D7C0E">
      <w:pPr>
        <w:pStyle w:val="ListParagraph"/>
        <w:numPr>
          <w:ilvl w:val="0"/>
          <w:numId w:val="11"/>
        </w:numPr>
        <w:rPr>
          <w:rFonts w:ascii="Arial" w:eastAsia="Times New Roman" w:hAnsi="Arial" w:cs="Arial"/>
          <w:kern w:val="0"/>
          <w:sz w:val="24"/>
          <w:szCs w:val="24"/>
          <w14:ligatures w14:val="none"/>
        </w:rPr>
      </w:pPr>
      <w:hyperlink r:id="rId40" w:history="1">
        <w:r w:rsidR="002D7C0E" w:rsidRPr="00BF4716">
          <w:rPr>
            <w:rStyle w:val="Hyperlink"/>
            <w:rFonts w:ascii="Arial" w:hAnsi="Arial" w:cs="Arial"/>
            <w:sz w:val="24"/>
            <w:szCs w:val="24"/>
            <w:u w:val="none"/>
          </w:rPr>
          <w:t>Canva</w:t>
        </w:r>
      </w:hyperlink>
      <w:r w:rsidR="002D7C0E" w:rsidRPr="002D7C0E">
        <w:rPr>
          <w:rFonts w:ascii="Arial" w:eastAsia="Times New Roman" w:hAnsi="Arial" w:cs="Arial"/>
          <w:kern w:val="0"/>
          <w:sz w:val="24"/>
          <w:szCs w:val="24"/>
          <w14:ligatures w14:val="none"/>
        </w:rPr>
        <w:t xml:space="preserve"> </w:t>
      </w:r>
      <w:r w:rsidR="00430636">
        <w:rPr>
          <w:rFonts w:ascii="Arial" w:eastAsia="Times New Roman" w:hAnsi="Arial" w:cs="Arial"/>
          <w:kern w:val="0"/>
          <w:sz w:val="24"/>
          <w:szCs w:val="24"/>
          <w14:ligatures w14:val="none"/>
        </w:rPr>
        <w:t>– a</w:t>
      </w:r>
      <w:r w:rsidR="002D7C0E" w:rsidRPr="002D7C0E">
        <w:rPr>
          <w:rFonts w:ascii="Arial" w:eastAsia="Times New Roman" w:hAnsi="Arial" w:cs="Arial"/>
          <w:kern w:val="0"/>
          <w:sz w:val="24"/>
          <w:szCs w:val="24"/>
          <w14:ligatures w14:val="none"/>
        </w:rPr>
        <w:t xml:space="preserve"> user-friendly online design platform that is great to create any branding, training, marketing, and visual materials. The basic version is free</w:t>
      </w:r>
      <w:r w:rsidR="00882E0B">
        <w:rPr>
          <w:rFonts w:ascii="Arial" w:eastAsia="Times New Roman" w:hAnsi="Arial" w:cs="Arial"/>
          <w:kern w:val="0"/>
          <w:sz w:val="24"/>
          <w:szCs w:val="24"/>
          <w14:ligatures w14:val="none"/>
        </w:rPr>
        <w:t xml:space="preserve"> for everyone</w:t>
      </w:r>
      <w:r w:rsidR="002D7C0E" w:rsidRPr="002D7C0E">
        <w:rPr>
          <w:rFonts w:ascii="Arial" w:eastAsia="Times New Roman" w:hAnsi="Arial" w:cs="Arial"/>
          <w:kern w:val="0"/>
          <w:sz w:val="24"/>
          <w:szCs w:val="24"/>
          <w14:ligatures w14:val="none"/>
        </w:rPr>
        <w:t>, and the Pro version is free for charities.</w:t>
      </w:r>
    </w:p>
    <w:p w14:paraId="4CE9E38B" w14:textId="2769A70F" w:rsidR="002D7C0E" w:rsidRPr="00D73BAE" w:rsidRDefault="002D7C0E" w:rsidP="002D7C0E">
      <w:pPr>
        <w:pStyle w:val="ListParagraph"/>
        <w:numPr>
          <w:ilvl w:val="0"/>
          <w:numId w:val="11"/>
        </w:numPr>
        <w:rPr>
          <w:rFonts w:ascii="Arial" w:eastAsia="Times New Roman" w:hAnsi="Arial" w:cs="Arial"/>
          <w:kern w:val="0"/>
          <w:sz w:val="24"/>
          <w:szCs w:val="24"/>
          <w14:ligatures w14:val="none"/>
        </w:rPr>
      </w:pPr>
      <w:r w:rsidRPr="00D73BAE">
        <w:rPr>
          <w:rFonts w:ascii="Arial" w:eastAsia="Times New Roman" w:hAnsi="Arial" w:cs="Arial"/>
          <w:kern w:val="0"/>
          <w:sz w:val="24"/>
          <w:szCs w:val="24"/>
          <w14:ligatures w14:val="none"/>
        </w:rPr>
        <w:lastRenderedPageBreak/>
        <w:t>Microsoft Forms – Online survey and data collection tool</w:t>
      </w:r>
      <w:r w:rsidR="00EA69BF">
        <w:rPr>
          <w:rFonts w:ascii="Arial" w:eastAsia="Times New Roman" w:hAnsi="Arial" w:cs="Arial"/>
          <w:kern w:val="0"/>
          <w:sz w:val="24"/>
          <w:szCs w:val="24"/>
          <w14:ligatures w14:val="none"/>
        </w:rPr>
        <w:t>,</w:t>
      </w:r>
      <w:r w:rsidRPr="00D73BAE">
        <w:rPr>
          <w:rFonts w:ascii="Arial" w:eastAsia="Times New Roman" w:hAnsi="Arial" w:cs="Arial"/>
          <w:kern w:val="0"/>
          <w:sz w:val="24"/>
          <w:szCs w:val="24"/>
          <w14:ligatures w14:val="none"/>
        </w:rPr>
        <w:t xml:space="preserve"> integrated with Microsoft 365.</w:t>
      </w:r>
    </w:p>
    <w:p w14:paraId="43CB2988" w14:textId="454AA51B" w:rsidR="002D7C0E" w:rsidRPr="00D73BAE" w:rsidRDefault="001910D8" w:rsidP="002D7C0E">
      <w:pPr>
        <w:pStyle w:val="ListParagraph"/>
        <w:numPr>
          <w:ilvl w:val="0"/>
          <w:numId w:val="11"/>
        </w:numPr>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Microsoft 365 </w:t>
      </w:r>
      <w:r w:rsidR="002D7C0E" w:rsidRPr="00D73BAE">
        <w:rPr>
          <w:rFonts w:ascii="Arial" w:eastAsia="Times New Roman" w:hAnsi="Arial" w:cs="Arial"/>
          <w:kern w:val="0"/>
          <w:sz w:val="24"/>
          <w:szCs w:val="24"/>
          <w14:ligatures w14:val="none"/>
        </w:rPr>
        <w:t>Outlook Calendar – Scheduling and calendar tool for meetings, appointments, and task management.</w:t>
      </w:r>
    </w:p>
    <w:p w14:paraId="64051EAB" w14:textId="2306DC8C" w:rsidR="002D7C0E" w:rsidRPr="00D73BAE" w:rsidRDefault="00A2780C" w:rsidP="002D7C0E">
      <w:pPr>
        <w:pStyle w:val="ListParagraph"/>
        <w:numPr>
          <w:ilvl w:val="0"/>
          <w:numId w:val="11"/>
        </w:numPr>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Google</w:t>
      </w:r>
      <w:r w:rsidR="002D7C0E" w:rsidRPr="00D73BAE">
        <w:rPr>
          <w:rFonts w:ascii="Arial" w:eastAsia="Times New Roman" w:hAnsi="Arial" w:cs="Arial"/>
          <w:kern w:val="0"/>
          <w:sz w:val="24"/>
          <w:szCs w:val="24"/>
          <w14:ligatures w14:val="none"/>
        </w:rPr>
        <w:t xml:space="preserve"> Forms – Collaborative online forms for data collection and workflow management.</w:t>
      </w:r>
      <w:r w:rsidR="00175B2E">
        <w:rPr>
          <w:rFonts w:ascii="Arial" w:eastAsia="Times New Roman" w:hAnsi="Arial" w:cs="Arial"/>
          <w:kern w:val="0"/>
          <w:sz w:val="24"/>
          <w:szCs w:val="24"/>
          <w14:ligatures w14:val="none"/>
        </w:rPr>
        <w:t xml:space="preserve"> </w:t>
      </w:r>
    </w:p>
    <w:p w14:paraId="33768547" w14:textId="2C768BBD" w:rsidR="002D7C0E" w:rsidRDefault="002D7C0E" w:rsidP="002D7C0E">
      <w:pPr>
        <w:pStyle w:val="ListParagraph"/>
        <w:numPr>
          <w:ilvl w:val="0"/>
          <w:numId w:val="11"/>
        </w:numPr>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Microsoft </w:t>
      </w:r>
      <w:r w:rsidR="00D35411">
        <w:rPr>
          <w:rFonts w:ascii="Arial" w:eastAsia="Times New Roman" w:hAnsi="Arial" w:cs="Arial"/>
          <w:kern w:val="0"/>
          <w:sz w:val="24"/>
          <w:szCs w:val="24"/>
          <w14:ligatures w14:val="none"/>
        </w:rPr>
        <w:t xml:space="preserve">365 </w:t>
      </w:r>
      <w:r w:rsidRPr="00D73BAE">
        <w:rPr>
          <w:rFonts w:ascii="Arial" w:eastAsia="Times New Roman" w:hAnsi="Arial" w:cs="Arial"/>
          <w:kern w:val="0"/>
          <w:sz w:val="24"/>
          <w:szCs w:val="24"/>
          <w14:ligatures w14:val="none"/>
        </w:rPr>
        <w:t>SharePoint – Microsoft’s document management and intranet platform for team collaboration.</w:t>
      </w:r>
    </w:p>
    <w:p w14:paraId="64E3B1A2" w14:textId="7C14610E" w:rsidR="002D7C0E" w:rsidRPr="00D73BAE" w:rsidRDefault="00C81E4F" w:rsidP="002D7C0E">
      <w:pPr>
        <w:pStyle w:val="ListParagraph"/>
        <w:numPr>
          <w:ilvl w:val="0"/>
          <w:numId w:val="11"/>
        </w:numPr>
        <w:rPr>
          <w:rFonts w:ascii="Arial" w:eastAsia="Times New Roman" w:hAnsi="Arial" w:cs="Arial"/>
          <w:kern w:val="0"/>
          <w:sz w:val="24"/>
          <w:szCs w:val="24"/>
          <w14:ligatures w14:val="none"/>
        </w:rPr>
      </w:pPr>
      <w:hyperlink r:id="rId41" w:history="1">
        <w:r w:rsidR="002D7C0E" w:rsidRPr="00BF4716">
          <w:rPr>
            <w:rStyle w:val="Hyperlink"/>
            <w:rFonts w:ascii="Arial" w:eastAsia="Times New Roman" w:hAnsi="Arial" w:cs="Arial"/>
            <w:kern w:val="0"/>
            <w:sz w:val="24"/>
            <w:szCs w:val="24"/>
            <w:u w:val="none"/>
            <w14:ligatures w14:val="none"/>
          </w:rPr>
          <w:t>Trello</w:t>
        </w:r>
      </w:hyperlink>
      <w:r w:rsidR="002D7C0E" w:rsidRPr="00D73BAE">
        <w:rPr>
          <w:rFonts w:ascii="Arial" w:eastAsia="Times New Roman" w:hAnsi="Arial" w:cs="Arial"/>
          <w:kern w:val="0"/>
          <w:sz w:val="24"/>
          <w:szCs w:val="24"/>
          <w14:ligatures w14:val="none"/>
        </w:rPr>
        <w:t xml:space="preserve"> – Project management tool with boards, lists, and cards for task tracking and collaboration.</w:t>
      </w:r>
    </w:p>
    <w:p w14:paraId="0E228093" w14:textId="5E1A2F41" w:rsidR="002D7C0E" w:rsidRDefault="00C81E4F" w:rsidP="002D7C0E">
      <w:pPr>
        <w:pStyle w:val="ListParagraph"/>
        <w:numPr>
          <w:ilvl w:val="0"/>
          <w:numId w:val="11"/>
        </w:numPr>
        <w:rPr>
          <w:rFonts w:ascii="Arial" w:eastAsia="Times New Roman" w:hAnsi="Arial" w:cs="Arial"/>
          <w:kern w:val="0"/>
          <w:sz w:val="24"/>
          <w:szCs w:val="24"/>
          <w14:ligatures w14:val="none"/>
        </w:rPr>
      </w:pPr>
      <w:hyperlink r:id="rId42" w:history="1">
        <w:r w:rsidR="002D7C0E" w:rsidRPr="00BF4716">
          <w:rPr>
            <w:rStyle w:val="Hyperlink"/>
            <w:rFonts w:ascii="Arial" w:eastAsia="Times New Roman" w:hAnsi="Arial" w:cs="Arial"/>
            <w:kern w:val="0"/>
            <w:sz w:val="24"/>
            <w:szCs w:val="24"/>
            <w:u w:val="none"/>
            <w14:ligatures w14:val="none"/>
          </w:rPr>
          <w:t>Miro</w:t>
        </w:r>
      </w:hyperlink>
      <w:r w:rsidR="002D7C0E">
        <w:rPr>
          <w:rFonts w:ascii="Arial" w:eastAsia="Times New Roman" w:hAnsi="Arial" w:cs="Arial"/>
          <w:kern w:val="0"/>
          <w:sz w:val="24"/>
          <w:szCs w:val="24"/>
          <w14:ligatures w14:val="none"/>
        </w:rPr>
        <w:t xml:space="preserve"> </w:t>
      </w:r>
      <w:r w:rsidR="00297771">
        <w:rPr>
          <w:rFonts w:ascii="Arial" w:eastAsia="Times New Roman" w:hAnsi="Arial" w:cs="Arial"/>
          <w:kern w:val="0"/>
          <w:sz w:val="24"/>
          <w:szCs w:val="24"/>
          <w14:ligatures w14:val="none"/>
        </w:rPr>
        <w:t xml:space="preserve">– a </w:t>
      </w:r>
      <w:r w:rsidR="00175B2E">
        <w:rPr>
          <w:rFonts w:ascii="Arial" w:eastAsia="Times New Roman" w:hAnsi="Arial" w:cs="Arial"/>
          <w:kern w:val="0"/>
          <w:sz w:val="24"/>
          <w:szCs w:val="24"/>
          <w14:ligatures w14:val="none"/>
        </w:rPr>
        <w:t xml:space="preserve">free </w:t>
      </w:r>
      <w:r w:rsidR="002D38C4">
        <w:rPr>
          <w:rFonts w:ascii="Arial" w:eastAsia="Times New Roman" w:hAnsi="Arial" w:cs="Arial"/>
          <w:kern w:val="0"/>
          <w:sz w:val="24"/>
          <w:szCs w:val="24"/>
          <w14:ligatures w14:val="none"/>
        </w:rPr>
        <w:t>team collaboration platform</w:t>
      </w:r>
      <w:r w:rsidR="00EA69BF">
        <w:rPr>
          <w:rFonts w:ascii="Arial" w:eastAsia="Times New Roman" w:hAnsi="Arial" w:cs="Arial"/>
          <w:kern w:val="0"/>
          <w:sz w:val="24"/>
          <w:szCs w:val="24"/>
          <w14:ligatures w14:val="none"/>
        </w:rPr>
        <w:t xml:space="preserve"> with a lot of different functions.</w:t>
      </w:r>
    </w:p>
    <w:p w14:paraId="1F2AC24E" w14:textId="6298F9C0" w:rsidR="00A77B60" w:rsidRPr="00A77B60" w:rsidRDefault="00C81E4F" w:rsidP="00A77B60">
      <w:pPr>
        <w:pStyle w:val="ListParagraph"/>
        <w:numPr>
          <w:ilvl w:val="0"/>
          <w:numId w:val="11"/>
        </w:numPr>
        <w:rPr>
          <w:rFonts w:ascii="Arial" w:eastAsia="Times New Roman" w:hAnsi="Arial" w:cs="Arial"/>
          <w:kern w:val="0"/>
          <w:sz w:val="24"/>
          <w:szCs w:val="24"/>
          <w14:ligatures w14:val="none"/>
        </w:rPr>
      </w:pPr>
      <w:hyperlink r:id="rId43" w:history="1">
        <w:r w:rsidR="00B705D6" w:rsidRPr="00BF4716">
          <w:rPr>
            <w:rStyle w:val="Hyperlink"/>
            <w:rFonts w:ascii="Arial" w:eastAsia="Times New Roman" w:hAnsi="Arial" w:cs="Arial"/>
            <w:kern w:val="0"/>
            <w:sz w:val="24"/>
            <w:szCs w:val="24"/>
            <w14:ligatures w14:val="none"/>
          </w:rPr>
          <w:t>Impact</w:t>
        </w:r>
        <w:r w:rsidR="00297771" w:rsidRPr="00BF4716">
          <w:rPr>
            <w:rStyle w:val="Hyperlink"/>
            <w:rFonts w:ascii="Arial" w:eastAsia="Times New Roman" w:hAnsi="Arial" w:cs="Arial"/>
            <w:kern w:val="0"/>
            <w:sz w:val="24"/>
            <w:szCs w:val="24"/>
            <w14:ligatures w14:val="none"/>
          </w:rPr>
          <w:t>asauros</w:t>
        </w:r>
      </w:hyperlink>
      <w:r w:rsidR="00175B2E">
        <w:rPr>
          <w:rFonts w:ascii="Arial" w:eastAsia="Times New Roman" w:hAnsi="Arial" w:cs="Arial"/>
          <w:kern w:val="0"/>
          <w:sz w:val="24"/>
          <w:szCs w:val="24"/>
          <w14:ligatures w14:val="none"/>
        </w:rPr>
        <w:t xml:space="preserve"> </w:t>
      </w:r>
      <w:r w:rsidR="00297771">
        <w:rPr>
          <w:rFonts w:ascii="Arial" w:eastAsia="Times New Roman" w:hAnsi="Arial" w:cs="Arial"/>
          <w:kern w:val="0"/>
          <w:sz w:val="24"/>
          <w:szCs w:val="24"/>
          <w14:ligatures w14:val="none"/>
        </w:rPr>
        <w:t>– a free online tool for impact reporting</w:t>
      </w:r>
      <w:r w:rsidR="00175B2E">
        <w:rPr>
          <w:rFonts w:ascii="Arial" w:eastAsia="Times New Roman" w:hAnsi="Arial" w:cs="Arial"/>
          <w:kern w:val="0"/>
          <w:sz w:val="24"/>
          <w:szCs w:val="24"/>
          <w14:ligatures w14:val="none"/>
        </w:rPr>
        <w:t>.</w:t>
      </w:r>
    </w:p>
    <w:p w14:paraId="59BE1E08" w14:textId="77777777" w:rsidR="000A0C08" w:rsidRDefault="000A0C08" w:rsidP="00F55CC8">
      <w:pPr>
        <w:rPr>
          <w:rFonts w:ascii="Arial" w:eastAsia="Times New Roman" w:hAnsi="Arial" w:cs="Arial"/>
          <w:bCs/>
          <w:kern w:val="0"/>
          <w:sz w:val="24"/>
          <w:szCs w:val="24"/>
          <w14:ligatures w14:val="none"/>
        </w:rPr>
      </w:pPr>
    </w:p>
    <w:p w14:paraId="5443757D" w14:textId="71E539E8" w:rsidR="00EC2DEC" w:rsidRPr="000A0C08" w:rsidRDefault="000A0C08" w:rsidP="000A0C08">
      <w:pPr>
        <w:pStyle w:val="ListParagraph"/>
        <w:numPr>
          <w:ilvl w:val="0"/>
          <w:numId w:val="6"/>
        </w:numPr>
        <w:rPr>
          <w:rFonts w:ascii="Arial" w:eastAsia="Times New Roman" w:hAnsi="Arial" w:cs="Arial"/>
          <w:b/>
          <w:color w:val="482683"/>
          <w:kern w:val="0"/>
          <w:sz w:val="24"/>
          <w:szCs w:val="24"/>
          <w14:ligatures w14:val="none"/>
        </w:rPr>
      </w:pPr>
      <w:r w:rsidRPr="000A0C08">
        <w:rPr>
          <w:rFonts w:ascii="Arial" w:eastAsia="Times New Roman" w:hAnsi="Arial" w:cs="Arial"/>
          <w:b/>
          <w:color w:val="482683"/>
          <w:kern w:val="0"/>
          <w:sz w:val="24"/>
          <w:szCs w:val="24"/>
          <w14:ligatures w14:val="none"/>
        </w:rPr>
        <w:t>AI: Consideration for Use</w:t>
      </w:r>
    </w:p>
    <w:p w14:paraId="7D621A4D" w14:textId="5A688ABB" w:rsidR="000A0C08" w:rsidRDefault="00EA69BF" w:rsidP="00F55CC8">
      <w:pPr>
        <w:rPr>
          <w:rFonts w:ascii="Arial" w:eastAsia="Times New Roman" w:hAnsi="Arial" w:cs="Arial"/>
          <w:bCs/>
          <w:kern w:val="0"/>
          <w:sz w:val="24"/>
          <w:szCs w:val="24"/>
          <w14:ligatures w14:val="none"/>
        </w:rPr>
      </w:pPr>
      <w:r>
        <w:rPr>
          <w:rFonts w:ascii="Arial" w:eastAsia="Times New Roman" w:hAnsi="Arial" w:cs="Arial"/>
          <w:bCs/>
          <w:kern w:val="0"/>
          <w:sz w:val="24"/>
          <w:szCs w:val="24"/>
          <w14:ligatures w14:val="none"/>
        </w:rPr>
        <w:t>Emerging</w:t>
      </w:r>
      <w:r w:rsidR="00183788">
        <w:rPr>
          <w:rFonts w:ascii="Arial" w:eastAsia="Times New Roman" w:hAnsi="Arial" w:cs="Arial"/>
          <w:bCs/>
          <w:kern w:val="0"/>
          <w:sz w:val="24"/>
          <w:szCs w:val="24"/>
          <w14:ligatures w14:val="none"/>
        </w:rPr>
        <w:t xml:space="preserve"> technologies such as </w:t>
      </w:r>
      <w:r w:rsidR="005171BE">
        <w:rPr>
          <w:rFonts w:ascii="Arial" w:eastAsia="Times New Roman" w:hAnsi="Arial" w:cs="Arial"/>
          <w:bCs/>
          <w:kern w:val="0"/>
          <w:sz w:val="24"/>
          <w:szCs w:val="24"/>
          <w14:ligatures w14:val="none"/>
        </w:rPr>
        <w:t>AI</w:t>
      </w:r>
      <w:r w:rsidR="00973181">
        <w:rPr>
          <w:rFonts w:ascii="Arial" w:eastAsia="Times New Roman" w:hAnsi="Arial" w:cs="Arial"/>
          <w:bCs/>
          <w:kern w:val="0"/>
          <w:sz w:val="24"/>
          <w:szCs w:val="24"/>
          <w14:ligatures w14:val="none"/>
        </w:rPr>
        <w:t xml:space="preserve"> in all its iterations</w:t>
      </w:r>
      <w:r w:rsidR="00106440">
        <w:rPr>
          <w:rFonts w:ascii="Arial" w:eastAsia="Times New Roman" w:hAnsi="Arial" w:cs="Arial"/>
          <w:bCs/>
          <w:kern w:val="0"/>
          <w:sz w:val="24"/>
          <w:szCs w:val="24"/>
          <w14:ligatures w14:val="none"/>
        </w:rPr>
        <w:t xml:space="preserve"> and subsets</w:t>
      </w:r>
      <w:r w:rsidR="000A167A">
        <w:rPr>
          <w:rFonts w:ascii="Arial" w:eastAsia="Times New Roman" w:hAnsi="Arial" w:cs="Arial"/>
          <w:bCs/>
          <w:kern w:val="0"/>
          <w:sz w:val="24"/>
          <w:szCs w:val="24"/>
          <w14:ligatures w14:val="none"/>
        </w:rPr>
        <w:t xml:space="preserve"> </w:t>
      </w:r>
      <w:r w:rsidR="00785B20">
        <w:rPr>
          <w:rFonts w:ascii="Arial" w:eastAsia="Times New Roman" w:hAnsi="Arial" w:cs="Arial"/>
          <w:bCs/>
          <w:kern w:val="0"/>
          <w:sz w:val="24"/>
          <w:szCs w:val="24"/>
          <w14:ligatures w14:val="none"/>
        </w:rPr>
        <w:t>have been put on spotlight for the VCSE sector too. At present, there are over 25,000</w:t>
      </w:r>
      <w:r w:rsidR="00E21B8B">
        <w:rPr>
          <w:rFonts w:ascii="Arial" w:eastAsia="Times New Roman" w:hAnsi="Arial" w:cs="Arial"/>
          <w:bCs/>
          <w:kern w:val="0"/>
          <w:sz w:val="24"/>
          <w:szCs w:val="24"/>
          <w14:ligatures w14:val="none"/>
        </w:rPr>
        <w:t xml:space="preserve"> AI</w:t>
      </w:r>
      <w:r w:rsidR="00785B20">
        <w:rPr>
          <w:rFonts w:ascii="Arial" w:eastAsia="Times New Roman" w:hAnsi="Arial" w:cs="Arial"/>
          <w:bCs/>
          <w:kern w:val="0"/>
          <w:sz w:val="24"/>
          <w:szCs w:val="24"/>
          <w14:ligatures w14:val="none"/>
        </w:rPr>
        <w:t xml:space="preserve"> tools</w:t>
      </w:r>
      <w:r w:rsidR="00E21B8B">
        <w:rPr>
          <w:rFonts w:ascii="Arial" w:eastAsia="Times New Roman" w:hAnsi="Arial" w:cs="Arial"/>
          <w:bCs/>
          <w:kern w:val="0"/>
          <w:sz w:val="24"/>
          <w:szCs w:val="24"/>
          <w14:ligatures w14:val="none"/>
        </w:rPr>
        <w:t xml:space="preserve"> and plug-ins</w:t>
      </w:r>
      <w:r w:rsidR="00363E7D">
        <w:rPr>
          <w:rFonts w:ascii="Arial" w:eastAsia="Times New Roman" w:hAnsi="Arial" w:cs="Arial"/>
          <w:bCs/>
          <w:kern w:val="0"/>
          <w:sz w:val="24"/>
          <w:szCs w:val="24"/>
          <w14:ligatures w14:val="none"/>
        </w:rPr>
        <w:t xml:space="preserve">. </w:t>
      </w:r>
      <w:r w:rsidR="00B23857">
        <w:rPr>
          <w:rFonts w:ascii="Arial" w:eastAsia="Times New Roman" w:hAnsi="Arial" w:cs="Arial"/>
          <w:bCs/>
          <w:kern w:val="0"/>
          <w:sz w:val="24"/>
          <w:szCs w:val="24"/>
          <w14:ligatures w14:val="none"/>
        </w:rPr>
        <w:t>When thinking about AI tools implementation for your organisation, we recommend to:</w:t>
      </w:r>
    </w:p>
    <w:p w14:paraId="19F461A7" w14:textId="6BF19ECA" w:rsidR="0099371C" w:rsidRPr="00746F62" w:rsidRDefault="0099371C" w:rsidP="00746F62">
      <w:pPr>
        <w:pStyle w:val="ListParagraph"/>
        <w:numPr>
          <w:ilvl w:val="0"/>
          <w:numId w:val="13"/>
        </w:numPr>
        <w:rPr>
          <w:rFonts w:ascii="Arial" w:eastAsia="Times New Roman" w:hAnsi="Arial" w:cs="Arial"/>
          <w:bCs/>
          <w:kern w:val="0"/>
          <w:sz w:val="24"/>
          <w:szCs w:val="24"/>
          <w14:ligatures w14:val="none"/>
        </w:rPr>
      </w:pPr>
      <w:r w:rsidRPr="00746F62">
        <w:rPr>
          <w:rFonts w:ascii="Arial" w:eastAsia="Times New Roman" w:hAnsi="Arial" w:cs="Arial"/>
          <w:bCs/>
          <w:kern w:val="0"/>
          <w:sz w:val="24"/>
          <w:szCs w:val="24"/>
          <w14:ligatures w14:val="none"/>
        </w:rPr>
        <w:t>Focus on the human first</w:t>
      </w:r>
      <w:r w:rsidR="00A16384" w:rsidRPr="00746F62">
        <w:rPr>
          <w:rFonts w:ascii="Arial" w:eastAsia="Times New Roman" w:hAnsi="Arial" w:cs="Arial"/>
          <w:bCs/>
          <w:kern w:val="0"/>
          <w:sz w:val="24"/>
          <w:szCs w:val="24"/>
          <w14:ligatures w14:val="none"/>
        </w:rPr>
        <w:t xml:space="preserve"> – AI</w:t>
      </w:r>
      <w:r w:rsidR="00B32B6F" w:rsidRPr="00746F62">
        <w:rPr>
          <w:rFonts w:ascii="Arial" w:eastAsia="Times New Roman" w:hAnsi="Arial" w:cs="Arial"/>
          <w:bCs/>
          <w:kern w:val="0"/>
          <w:sz w:val="24"/>
          <w:szCs w:val="24"/>
          <w14:ligatures w14:val="none"/>
        </w:rPr>
        <w:t xml:space="preserve"> is a tool, and it</w:t>
      </w:r>
      <w:r w:rsidR="00A16384" w:rsidRPr="00746F62">
        <w:rPr>
          <w:rFonts w:ascii="Arial" w:eastAsia="Times New Roman" w:hAnsi="Arial" w:cs="Arial"/>
          <w:bCs/>
          <w:kern w:val="0"/>
          <w:sz w:val="24"/>
          <w:szCs w:val="24"/>
          <w14:ligatures w14:val="none"/>
        </w:rPr>
        <w:t xml:space="preserve"> does not replace any staff and volunteers’ experience and expertise</w:t>
      </w:r>
      <w:r w:rsidR="003F058F" w:rsidRPr="00746F62">
        <w:rPr>
          <w:rFonts w:ascii="Arial" w:eastAsia="Times New Roman" w:hAnsi="Arial" w:cs="Arial"/>
          <w:bCs/>
          <w:kern w:val="0"/>
          <w:sz w:val="24"/>
          <w:szCs w:val="24"/>
          <w14:ligatures w14:val="none"/>
        </w:rPr>
        <w:t>.</w:t>
      </w:r>
    </w:p>
    <w:p w14:paraId="7E59BAD4" w14:textId="2BED33C6" w:rsidR="00141CC4" w:rsidRPr="00746F62" w:rsidRDefault="00141CC4" w:rsidP="00746F62">
      <w:pPr>
        <w:pStyle w:val="ListParagraph"/>
        <w:numPr>
          <w:ilvl w:val="0"/>
          <w:numId w:val="13"/>
        </w:numPr>
        <w:rPr>
          <w:rFonts w:ascii="Arial" w:eastAsia="Times New Roman" w:hAnsi="Arial" w:cs="Arial"/>
          <w:bCs/>
          <w:kern w:val="0"/>
          <w:sz w:val="24"/>
          <w:szCs w:val="24"/>
          <w14:ligatures w14:val="none"/>
        </w:rPr>
      </w:pPr>
      <w:r w:rsidRPr="00746F62">
        <w:rPr>
          <w:rFonts w:ascii="Arial" w:eastAsia="Times New Roman" w:hAnsi="Arial" w:cs="Arial"/>
          <w:bCs/>
          <w:kern w:val="0"/>
          <w:sz w:val="24"/>
          <w:szCs w:val="24"/>
          <w14:ligatures w14:val="none"/>
        </w:rPr>
        <w:t>Have a clear strategy</w:t>
      </w:r>
      <w:r w:rsidR="00B32B6F" w:rsidRPr="00746F62">
        <w:rPr>
          <w:rFonts w:ascii="Arial" w:eastAsia="Times New Roman" w:hAnsi="Arial" w:cs="Arial"/>
          <w:bCs/>
          <w:kern w:val="0"/>
          <w:sz w:val="24"/>
          <w:szCs w:val="24"/>
          <w14:ligatures w14:val="none"/>
        </w:rPr>
        <w:t xml:space="preserve"> </w:t>
      </w:r>
      <w:r w:rsidR="00D72AE9" w:rsidRPr="00746F62">
        <w:rPr>
          <w:rFonts w:ascii="Arial" w:eastAsia="Times New Roman" w:hAnsi="Arial" w:cs="Arial"/>
          <w:bCs/>
          <w:kern w:val="0"/>
          <w:sz w:val="24"/>
          <w:szCs w:val="24"/>
          <w14:ligatures w14:val="none"/>
        </w:rPr>
        <w:t xml:space="preserve">and </w:t>
      </w:r>
      <w:r w:rsidR="00B32B6F" w:rsidRPr="00746F62">
        <w:rPr>
          <w:rFonts w:ascii="Arial" w:eastAsia="Times New Roman" w:hAnsi="Arial" w:cs="Arial"/>
          <w:bCs/>
          <w:kern w:val="0"/>
          <w:sz w:val="24"/>
          <w:szCs w:val="24"/>
          <w14:ligatures w14:val="none"/>
        </w:rPr>
        <w:t>processes,</w:t>
      </w:r>
      <w:r w:rsidRPr="00746F62">
        <w:rPr>
          <w:rFonts w:ascii="Arial" w:eastAsia="Times New Roman" w:hAnsi="Arial" w:cs="Arial"/>
          <w:bCs/>
          <w:kern w:val="0"/>
          <w:sz w:val="24"/>
          <w:szCs w:val="24"/>
          <w14:ligatures w14:val="none"/>
        </w:rPr>
        <w:t xml:space="preserve"> over tech for tech’s sake</w:t>
      </w:r>
      <w:r w:rsidR="003F058F" w:rsidRPr="00746F62">
        <w:rPr>
          <w:rFonts w:ascii="Arial" w:eastAsia="Times New Roman" w:hAnsi="Arial" w:cs="Arial"/>
          <w:bCs/>
          <w:kern w:val="0"/>
          <w:sz w:val="24"/>
          <w:szCs w:val="24"/>
          <w14:ligatures w14:val="none"/>
        </w:rPr>
        <w:t>.</w:t>
      </w:r>
    </w:p>
    <w:p w14:paraId="057D1195" w14:textId="039BB051" w:rsidR="00A16384" w:rsidRPr="00746F62" w:rsidRDefault="00587B53" w:rsidP="00746F62">
      <w:pPr>
        <w:pStyle w:val="ListParagraph"/>
        <w:numPr>
          <w:ilvl w:val="0"/>
          <w:numId w:val="13"/>
        </w:numPr>
        <w:rPr>
          <w:rFonts w:ascii="Arial" w:eastAsia="Times New Roman" w:hAnsi="Arial" w:cs="Arial"/>
          <w:bCs/>
          <w:kern w:val="0"/>
          <w:sz w:val="24"/>
          <w:szCs w:val="24"/>
          <w14:ligatures w14:val="none"/>
        </w:rPr>
      </w:pPr>
      <w:r>
        <w:rPr>
          <w:rFonts w:ascii="Arial" w:eastAsia="Times New Roman" w:hAnsi="Arial" w:cs="Arial"/>
          <w:bCs/>
          <w:kern w:val="0"/>
          <w:sz w:val="24"/>
          <w:szCs w:val="24"/>
          <w14:ligatures w14:val="none"/>
        </w:rPr>
        <w:t xml:space="preserve">Remember that it </w:t>
      </w:r>
      <w:r w:rsidR="003038B4" w:rsidRPr="00746F62">
        <w:rPr>
          <w:rFonts w:ascii="Arial" w:eastAsia="Times New Roman" w:hAnsi="Arial" w:cs="Arial"/>
          <w:bCs/>
          <w:kern w:val="0"/>
          <w:sz w:val="24"/>
          <w:szCs w:val="24"/>
          <w14:ligatures w14:val="none"/>
        </w:rPr>
        <w:t>can be costly</w:t>
      </w:r>
      <w:r w:rsidR="00FD6DE8" w:rsidRPr="00746F62">
        <w:rPr>
          <w:rFonts w:ascii="Arial" w:eastAsia="Times New Roman" w:hAnsi="Arial" w:cs="Arial"/>
          <w:bCs/>
          <w:kern w:val="0"/>
          <w:sz w:val="24"/>
          <w:szCs w:val="24"/>
          <w14:ligatures w14:val="none"/>
        </w:rPr>
        <w:t>.</w:t>
      </w:r>
      <w:r w:rsidR="003038B4" w:rsidRPr="00746F62">
        <w:rPr>
          <w:rFonts w:ascii="Arial" w:eastAsia="Times New Roman" w:hAnsi="Arial" w:cs="Arial"/>
          <w:bCs/>
          <w:kern w:val="0"/>
          <w:sz w:val="24"/>
          <w:szCs w:val="24"/>
          <w14:ligatures w14:val="none"/>
        </w:rPr>
        <w:t xml:space="preserve"> </w:t>
      </w:r>
      <w:r w:rsidR="00FD6DE8" w:rsidRPr="00746F62">
        <w:rPr>
          <w:rFonts w:ascii="Arial" w:eastAsia="Times New Roman" w:hAnsi="Arial" w:cs="Arial"/>
          <w:bCs/>
          <w:kern w:val="0"/>
          <w:sz w:val="24"/>
          <w:szCs w:val="24"/>
          <w14:ligatures w14:val="none"/>
        </w:rPr>
        <w:t>I</w:t>
      </w:r>
      <w:r w:rsidR="003038B4" w:rsidRPr="00746F62">
        <w:rPr>
          <w:rFonts w:ascii="Arial" w:eastAsia="Times New Roman" w:hAnsi="Arial" w:cs="Arial"/>
          <w:bCs/>
          <w:kern w:val="0"/>
          <w:sz w:val="24"/>
          <w:szCs w:val="24"/>
          <w14:ligatures w14:val="none"/>
        </w:rPr>
        <w:t xml:space="preserve">nvest in </w:t>
      </w:r>
      <w:r w:rsidR="00FD6DE8" w:rsidRPr="00746F62">
        <w:rPr>
          <w:rFonts w:ascii="Arial" w:eastAsia="Times New Roman" w:hAnsi="Arial" w:cs="Arial"/>
          <w:bCs/>
          <w:kern w:val="0"/>
          <w:sz w:val="24"/>
          <w:szCs w:val="24"/>
          <w14:ligatures w14:val="none"/>
        </w:rPr>
        <w:t>education, upskilling, and</w:t>
      </w:r>
      <w:r w:rsidR="003038B4" w:rsidRPr="00746F62">
        <w:rPr>
          <w:rFonts w:ascii="Arial" w:eastAsia="Times New Roman" w:hAnsi="Arial" w:cs="Arial"/>
          <w:bCs/>
          <w:kern w:val="0"/>
          <w:sz w:val="24"/>
          <w:szCs w:val="24"/>
          <w14:ligatures w14:val="none"/>
        </w:rPr>
        <w:t xml:space="preserve"> hardware first</w:t>
      </w:r>
      <w:r>
        <w:rPr>
          <w:rFonts w:ascii="Arial" w:eastAsia="Times New Roman" w:hAnsi="Arial" w:cs="Arial"/>
          <w:bCs/>
          <w:kern w:val="0"/>
          <w:sz w:val="24"/>
          <w:szCs w:val="24"/>
          <w14:ligatures w14:val="none"/>
        </w:rPr>
        <w:t>.</w:t>
      </w:r>
    </w:p>
    <w:p w14:paraId="27CF476D" w14:textId="5B36B6D0" w:rsidR="003F058F" w:rsidRPr="00746F62" w:rsidRDefault="00731630" w:rsidP="00746F62">
      <w:pPr>
        <w:pStyle w:val="ListParagraph"/>
        <w:numPr>
          <w:ilvl w:val="0"/>
          <w:numId w:val="13"/>
        </w:numPr>
        <w:rPr>
          <w:rFonts w:ascii="Arial" w:eastAsia="Times New Roman" w:hAnsi="Arial" w:cs="Arial"/>
          <w:bCs/>
          <w:kern w:val="0"/>
          <w:sz w:val="24"/>
          <w:szCs w:val="24"/>
          <w14:ligatures w14:val="none"/>
        </w:rPr>
      </w:pPr>
      <w:r w:rsidRPr="00746F62">
        <w:rPr>
          <w:rFonts w:ascii="Arial" w:eastAsia="Times New Roman" w:hAnsi="Arial" w:cs="Arial"/>
          <w:bCs/>
          <w:kern w:val="0"/>
          <w:sz w:val="24"/>
          <w:szCs w:val="24"/>
          <w14:ligatures w14:val="none"/>
        </w:rPr>
        <w:t xml:space="preserve">Keep </w:t>
      </w:r>
      <w:r w:rsidR="005C619D">
        <w:rPr>
          <w:rFonts w:ascii="Arial" w:eastAsia="Times New Roman" w:hAnsi="Arial" w:cs="Arial"/>
          <w:bCs/>
          <w:kern w:val="0"/>
          <w:sz w:val="24"/>
          <w:szCs w:val="24"/>
          <w14:ligatures w14:val="none"/>
        </w:rPr>
        <w:t xml:space="preserve">a </w:t>
      </w:r>
      <w:r w:rsidRPr="00746F62">
        <w:rPr>
          <w:rFonts w:ascii="Arial" w:eastAsia="Times New Roman" w:hAnsi="Arial" w:cs="Arial"/>
          <w:bCs/>
          <w:kern w:val="0"/>
          <w:sz w:val="24"/>
          <w:szCs w:val="24"/>
          <w14:ligatures w14:val="none"/>
        </w:rPr>
        <w:t>record o</w:t>
      </w:r>
      <w:r w:rsidR="000B7203">
        <w:rPr>
          <w:rFonts w:ascii="Arial" w:eastAsia="Times New Roman" w:hAnsi="Arial" w:cs="Arial"/>
          <w:bCs/>
          <w:kern w:val="0"/>
          <w:sz w:val="24"/>
          <w:szCs w:val="24"/>
          <w14:ligatures w14:val="none"/>
        </w:rPr>
        <w:t>f</w:t>
      </w:r>
      <w:r w:rsidRPr="00746F62">
        <w:rPr>
          <w:rFonts w:ascii="Arial" w:eastAsia="Times New Roman" w:hAnsi="Arial" w:cs="Arial"/>
          <w:bCs/>
          <w:kern w:val="0"/>
          <w:sz w:val="24"/>
          <w:szCs w:val="24"/>
          <w14:ligatures w14:val="none"/>
        </w:rPr>
        <w:t xml:space="preserve"> what you do</w:t>
      </w:r>
      <w:r w:rsidR="00D72AE9" w:rsidRPr="00746F62">
        <w:rPr>
          <w:rFonts w:ascii="Arial" w:eastAsia="Times New Roman" w:hAnsi="Arial" w:cs="Arial"/>
          <w:bCs/>
          <w:kern w:val="0"/>
          <w:sz w:val="24"/>
          <w:szCs w:val="24"/>
          <w14:ligatures w14:val="none"/>
        </w:rPr>
        <w:t>.</w:t>
      </w:r>
    </w:p>
    <w:p w14:paraId="13CBBD3C" w14:textId="62A577B6" w:rsidR="00731630" w:rsidRPr="00746F62" w:rsidRDefault="005E269A" w:rsidP="00746F62">
      <w:pPr>
        <w:pStyle w:val="ListParagraph"/>
        <w:numPr>
          <w:ilvl w:val="0"/>
          <w:numId w:val="13"/>
        </w:numPr>
        <w:rPr>
          <w:rFonts w:ascii="Arial" w:eastAsia="Times New Roman" w:hAnsi="Arial" w:cs="Arial"/>
          <w:bCs/>
          <w:kern w:val="0"/>
          <w:sz w:val="24"/>
          <w:szCs w:val="24"/>
          <w14:ligatures w14:val="none"/>
        </w:rPr>
      </w:pPr>
      <w:r>
        <w:rPr>
          <w:rFonts w:ascii="Arial" w:eastAsia="Times New Roman" w:hAnsi="Arial" w:cs="Arial"/>
          <w:bCs/>
          <w:kern w:val="0"/>
          <w:sz w:val="24"/>
          <w:szCs w:val="24"/>
          <w14:ligatures w14:val="none"/>
        </w:rPr>
        <w:t xml:space="preserve">Centre transparency </w:t>
      </w:r>
      <w:r w:rsidR="00731630" w:rsidRPr="00746F62">
        <w:rPr>
          <w:rFonts w:ascii="Arial" w:eastAsia="Times New Roman" w:hAnsi="Arial" w:cs="Arial"/>
          <w:bCs/>
          <w:kern w:val="0"/>
          <w:sz w:val="24"/>
          <w:szCs w:val="24"/>
          <w14:ligatures w14:val="none"/>
        </w:rPr>
        <w:t>and accountability</w:t>
      </w:r>
      <w:r>
        <w:rPr>
          <w:rFonts w:ascii="Arial" w:eastAsia="Times New Roman" w:hAnsi="Arial" w:cs="Arial"/>
          <w:bCs/>
          <w:kern w:val="0"/>
          <w:sz w:val="24"/>
          <w:szCs w:val="24"/>
          <w14:ligatures w14:val="none"/>
        </w:rPr>
        <w:t xml:space="preserve">. </w:t>
      </w:r>
      <w:r w:rsidR="003F058F" w:rsidRPr="00746F62">
        <w:rPr>
          <w:rFonts w:ascii="Arial" w:eastAsia="Times New Roman" w:hAnsi="Arial" w:cs="Arial"/>
          <w:bCs/>
          <w:kern w:val="0"/>
          <w:sz w:val="24"/>
          <w:szCs w:val="24"/>
          <w14:ligatures w14:val="none"/>
        </w:rPr>
        <w:t xml:space="preserve">Keep your beneficiaries, volunteers, staff, and board </w:t>
      </w:r>
      <w:r w:rsidR="002F5B3A" w:rsidRPr="00746F62">
        <w:rPr>
          <w:rFonts w:ascii="Arial" w:eastAsia="Times New Roman" w:hAnsi="Arial" w:cs="Arial"/>
          <w:bCs/>
          <w:kern w:val="0"/>
          <w:sz w:val="24"/>
          <w:szCs w:val="24"/>
          <w14:ligatures w14:val="none"/>
        </w:rPr>
        <w:t>informed how/why you are using AI.</w:t>
      </w:r>
      <w:r w:rsidR="005F545F" w:rsidRPr="00746F62">
        <w:rPr>
          <w:rFonts w:ascii="Arial" w:eastAsia="Times New Roman" w:hAnsi="Arial" w:cs="Arial"/>
          <w:bCs/>
          <w:kern w:val="0"/>
          <w:sz w:val="24"/>
          <w:szCs w:val="24"/>
          <w14:ligatures w14:val="none"/>
        </w:rPr>
        <w:t xml:space="preserve"> </w:t>
      </w:r>
    </w:p>
    <w:p w14:paraId="1CB3CDE0" w14:textId="2EFF7DC2" w:rsidR="007241C7" w:rsidRPr="00746F62" w:rsidRDefault="007241C7" w:rsidP="00746F62">
      <w:pPr>
        <w:pStyle w:val="ListParagraph"/>
        <w:numPr>
          <w:ilvl w:val="0"/>
          <w:numId w:val="13"/>
        </w:numPr>
        <w:rPr>
          <w:rFonts w:ascii="Arial" w:eastAsia="Times New Roman" w:hAnsi="Arial" w:cs="Arial"/>
          <w:bCs/>
          <w:kern w:val="0"/>
          <w:sz w:val="24"/>
          <w:szCs w:val="24"/>
          <w14:ligatures w14:val="none"/>
        </w:rPr>
      </w:pPr>
      <w:r w:rsidRPr="00746F62">
        <w:rPr>
          <w:rFonts w:ascii="Arial" w:eastAsia="Times New Roman" w:hAnsi="Arial" w:cs="Arial"/>
          <w:bCs/>
          <w:kern w:val="0"/>
          <w:sz w:val="24"/>
          <w:szCs w:val="24"/>
          <w14:ligatures w14:val="none"/>
        </w:rPr>
        <w:t>Embed ethical compliance from the start. Provide user guidelines and organisational policies that align with your ethics, mission, and purpose</w:t>
      </w:r>
      <w:r w:rsidR="002F5B3A" w:rsidRPr="00746F62">
        <w:rPr>
          <w:rFonts w:ascii="Arial" w:eastAsia="Times New Roman" w:hAnsi="Arial" w:cs="Arial"/>
          <w:bCs/>
          <w:kern w:val="0"/>
          <w:sz w:val="24"/>
          <w:szCs w:val="24"/>
          <w14:ligatures w14:val="none"/>
        </w:rPr>
        <w:t>.</w:t>
      </w:r>
    </w:p>
    <w:p w14:paraId="21E9681A" w14:textId="1A885372" w:rsidR="001F69A0" w:rsidRPr="00746F62" w:rsidRDefault="001F69A0" w:rsidP="00746F62">
      <w:pPr>
        <w:pStyle w:val="ListParagraph"/>
        <w:numPr>
          <w:ilvl w:val="0"/>
          <w:numId w:val="13"/>
        </w:numPr>
        <w:rPr>
          <w:rFonts w:ascii="Arial" w:eastAsia="Times New Roman" w:hAnsi="Arial" w:cs="Arial"/>
          <w:bCs/>
          <w:kern w:val="0"/>
          <w:sz w:val="24"/>
          <w:szCs w:val="24"/>
          <w14:ligatures w14:val="none"/>
        </w:rPr>
      </w:pPr>
      <w:r w:rsidRPr="00746F62">
        <w:rPr>
          <w:rFonts w:ascii="Arial" w:eastAsia="Times New Roman" w:hAnsi="Arial" w:cs="Arial"/>
          <w:bCs/>
          <w:kern w:val="0"/>
          <w:sz w:val="24"/>
          <w:szCs w:val="24"/>
          <w14:ligatures w14:val="none"/>
        </w:rPr>
        <w:t xml:space="preserve">Do not </w:t>
      </w:r>
      <w:r w:rsidR="00F35B62" w:rsidRPr="00746F62">
        <w:rPr>
          <w:rFonts w:ascii="Arial" w:eastAsia="Times New Roman" w:hAnsi="Arial" w:cs="Arial"/>
          <w:bCs/>
          <w:kern w:val="0"/>
          <w:sz w:val="24"/>
          <w:szCs w:val="24"/>
          <w14:ligatures w14:val="none"/>
        </w:rPr>
        <w:t xml:space="preserve">enter any confidential information into any AI </w:t>
      </w:r>
      <w:r w:rsidR="007241C7" w:rsidRPr="00746F62">
        <w:rPr>
          <w:rFonts w:ascii="Arial" w:eastAsia="Times New Roman" w:hAnsi="Arial" w:cs="Arial"/>
          <w:bCs/>
          <w:kern w:val="0"/>
          <w:sz w:val="24"/>
          <w:szCs w:val="24"/>
          <w14:ligatures w14:val="none"/>
        </w:rPr>
        <w:t>tools</w:t>
      </w:r>
      <w:r w:rsidR="002F5B3A" w:rsidRPr="00746F62">
        <w:rPr>
          <w:rFonts w:ascii="Arial" w:eastAsia="Times New Roman" w:hAnsi="Arial" w:cs="Arial"/>
          <w:bCs/>
          <w:kern w:val="0"/>
          <w:sz w:val="24"/>
          <w:szCs w:val="24"/>
          <w14:ligatures w14:val="none"/>
        </w:rPr>
        <w:t>.</w:t>
      </w:r>
    </w:p>
    <w:p w14:paraId="7799EE78" w14:textId="0C40734C" w:rsidR="00F35B62" w:rsidRPr="00746F62" w:rsidRDefault="001650AD" w:rsidP="00746F62">
      <w:pPr>
        <w:pStyle w:val="ListParagraph"/>
        <w:numPr>
          <w:ilvl w:val="0"/>
          <w:numId w:val="13"/>
        </w:numPr>
        <w:rPr>
          <w:rFonts w:ascii="Arial" w:eastAsia="Times New Roman" w:hAnsi="Arial" w:cs="Arial"/>
          <w:bCs/>
          <w:kern w:val="0"/>
          <w:sz w:val="24"/>
          <w:szCs w:val="24"/>
          <w14:ligatures w14:val="none"/>
        </w:rPr>
      </w:pPr>
      <w:r w:rsidRPr="00746F62">
        <w:rPr>
          <w:rFonts w:ascii="Arial" w:eastAsia="Times New Roman" w:hAnsi="Arial" w:cs="Arial"/>
          <w:bCs/>
          <w:kern w:val="0"/>
          <w:sz w:val="24"/>
          <w:szCs w:val="24"/>
          <w14:ligatures w14:val="none"/>
        </w:rPr>
        <w:t>Have a c</w:t>
      </w:r>
      <w:r w:rsidR="00F35B62" w:rsidRPr="00746F62">
        <w:rPr>
          <w:rFonts w:ascii="Arial" w:eastAsia="Times New Roman" w:hAnsi="Arial" w:cs="Arial"/>
          <w:bCs/>
          <w:kern w:val="0"/>
          <w:sz w:val="24"/>
          <w:szCs w:val="24"/>
          <w14:ligatures w14:val="none"/>
        </w:rPr>
        <w:t>ritical engagement</w:t>
      </w:r>
      <w:r w:rsidR="00A720E8" w:rsidRPr="00746F62">
        <w:rPr>
          <w:rFonts w:ascii="Arial" w:eastAsia="Times New Roman" w:hAnsi="Arial" w:cs="Arial"/>
          <w:bCs/>
          <w:kern w:val="0"/>
          <w:sz w:val="24"/>
          <w:szCs w:val="24"/>
          <w14:ligatures w14:val="none"/>
        </w:rPr>
        <w:t xml:space="preserve"> with all the tools you are using.</w:t>
      </w:r>
    </w:p>
    <w:p w14:paraId="2BCC20B0" w14:textId="7A1D22C8" w:rsidR="00F35B62" w:rsidRPr="00746F62" w:rsidRDefault="00E2242F" w:rsidP="00746F62">
      <w:pPr>
        <w:pStyle w:val="ListParagraph"/>
        <w:numPr>
          <w:ilvl w:val="0"/>
          <w:numId w:val="13"/>
        </w:numPr>
        <w:rPr>
          <w:rFonts w:ascii="Arial" w:eastAsia="Times New Roman" w:hAnsi="Arial" w:cs="Arial"/>
          <w:bCs/>
          <w:kern w:val="0"/>
          <w:sz w:val="24"/>
          <w:szCs w:val="24"/>
          <w14:ligatures w14:val="none"/>
        </w:rPr>
      </w:pPr>
      <w:r w:rsidRPr="00746F62">
        <w:rPr>
          <w:rFonts w:ascii="Arial" w:eastAsia="Times New Roman" w:hAnsi="Arial" w:cs="Arial"/>
          <w:bCs/>
          <w:kern w:val="0"/>
          <w:sz w:val="24"/>
          <w:szCs w:val="24"/>
          <w14:ligatures w14:val="none"/>
        </w:rPr>
        <w:t>Be mindful that i</w:t>
      </w:r>
      <w:r w:rsidR="001650AD" w:rsidRPr="00746F62">
        <w:rPr>
          <w:rFonts w:ascii="Arial" w:eastAsia="Times New Roman" w:hAnsi="Arial" w:cs="Arial"/>
          <w:bCs/>
          <w:kern w:val="0"/>
          <w:sz w:val="24"/>
          <w:szCs w:val="24"/>
          <w14:ligatures w14:val="none"/>
        </w:rPr>
        <w:t>t is o</w:t>
      </w:r>
      <w:r w:rsidR="003F782E" w:rsidRPr="00746F62">
        <w:rPr>
          <w:rFonts w:ascii="Arial" w:eastAsia="Times New Roman" w:hAnsi="Arial" w:cs="Arial"/>
          <w:bCs/>
          <w:kern w:val="0"/>
          <w:sz w:val="24"/>
          <w:szCs w:val="24"/>
          <w14:ligatures w14:val="none"/>
        </w:rPr>
        <w:t>ften not factually correct</w:t>
      </w:r>
      <w:r w:rsidR="003A2066" w:rsidRPr="00746F62">
        <w:rPr>
          <w:rFonts w:ascii="Arial" w:eastAsia="Times New Roman" w:hAnsi="Arial" w:cs="Arial"/>
          <w:bCs/>
          <w:kern w:val="0"/>
          <w:sz w:val="24"/>
          <w:szCs w:val="24"/>
          <w14:ligatures w14:val="none"/>
        </w:rPr>
        <w:t xml:space="preserve">, and it </w:t>
      </w:r>
      <w:r w:rsidR="00AB0880" w:rsidRPr="00746F62">
        <w:rPr>
          <w:rFonts w:ascii="Arial" w:eastAsia="Times New Roman" w:hAnsi="Arial" w:cs="Arial"/>
          <w:bCs/>
          <w:kern w:val="0"/>
          <w:sz w:val="24"/>
          <w:szCs w:val="24"/>
          <w14:ligatures w14:val="none"/>
        </w:rPr>
        <w:t>relies on biased data sets</w:t>
      </w:r>
      <w:r w:rsidR="003F6F7E" w:rsidRPr="00746F62">
        <w:rPr>
          <w:rFonts w:ascii="Arial" w:eastAsia="Times New Roman" w:hAnsi="Arial" w:cs="Arial"/>
          <w:bCs/>
          <w:kern w:val="0"/>
          <w:sz w:val="24"/>
          <w:szCs w:val="24"/>
          <w14:ligatures w14:val="none"/>
        </w:rPr>
        <w:t xml:space="preserve"> that </w:t>
      </w:r>
      <w:r w:rsidR="002540C1">
        <w:rPr>
          <w:rFonts w:ascii="Arial" w:eastAsia="Times New Roman" w:hAnsi="Arial" w:cs="Arial"/>
          <w:bCs/>
          <w:kern w:val="0"/>
          <w:sz w:val="24"/>
          <w:szCs w:val="24"/>
          <w14:ligatures w14:val="none"/>
        </w:rPr>
        <w:t>tends to</w:t>
      </w:r>
      <w:r w:rsidR="003F6F7E" w:rsidRPr="00746F62">
        <w:rPr>
          <w:rFonts w:ascii="Arial" w:eastAsia="Times New Roman" w:hAnsi="Arial" w:cs="Arial"/>
          <w:bCs/>
          <w:kern w:val="0"/>
          <w:sz w:val="24"/>
          <w:szCs w:val="24"/>
          <w14:ligatures w14:val="none"/>
        </w:rPr>
        <w:t xml:space="preserve"> exacerbate inequalities and poverty.</w:t>
      </w:r>
      <w:r w:rsidR="000479DB" w:rsidRPr="00BF4716">
        <w:rPr>
          <w:rFonts w:ascii="Arial" w:eastAsia="Times New Roman" w:hAnsi="Arial" w:cs="Arial"/>
          <w:bCs/>
          <w:kern w:val="0"/>
          <w:sz w:val="24"/>
          <w:szCs w:val="24"/>
          <w14:ligatures w14:val="none"/>
        </w:rPr>
        <w:t xml:space="preserve"> </w:t>
      </w:r>
      <w:hyperlink r:id="rId44" w:history="1">
        <w:r w:rsidR="000479DB" w:rsidRPr="00BF4716">
          <w:rPr>
            <w:rStyle w:val="Hyperlink"/>
            <w:rFonts w:ascii="Arial" w:eastAsia="Times New Roman" w:hAnsi="Arial" w:cs="Arial"/>
            <w:bCs/>
            <w:kern w:val="0"/>
            <w:sz w:val="24"/>
            <w:szCs w:val="24"/>
            <w:u w:val="none"/>
            <w14:ligatures w14:val="none"/>
          </w:rPr>
          <w:t>Emergent AI initiatives</w:t>
        </w:r>
      </w:hyperlink>
      <w:r w:rsidR="000479DB">
        <w:rPr>
          <w:rFonts w:ascii="Arial" w:eastAsia="Times New Roman" w:hAnsi="Arial" w:cs="Arial"/>
          <w:bCs/>
          <w:kern w:val="0"/>
          <w:sz w:val="24"/>
          <w:szCs w:val="24"/>
          <w14:ligatures w14:val="none"/>
        </w:rPr>
        <w:t xml:space="preserve"> are trying to tackle these systemic issues.</w:t>
      </w:r>
    </w:p>
    <w:p w14:paraId="48844118" w14:textId="6DE7928C" w:rsidR="005F545F" w:rsidRPr="00746F62" w:rsidRDefault="00E2242F" w:rsidP="00746F62">
      <w:pPr>
        <w:pStyle w:val="ListParagraph"/>
        <w:numPr>
          <w:ilvl w:val="0"/>
          <w:numId w:val="13"/>
        </w:numPr>
        <w:rPr>
          <w:rFonts w:ascii="Arial" w:eastAsia="Times New Roman" w:hAnsi="Arial" w:cs="Arial"/>
          <w:bCs/>
          <w:kern w:val="0"/>
          <w:sz w:val="24"/>
          <w:szCs w:val="24"/>
          <w14:ligatures w14:val="none"/>
        </w:rPr>
      </w:pPr>
      <w:r w:rsidRPr="00746F62">
        <w:rPr>
          <w:rFonts w:ascii="Arial" w:eastAsia="Times New Roman" w:hAnsi="Arial" w:cs="Arial"/>
          <w:bCs/>
          <w:kern w:val="0"/>
          <w:sz w:val="24"/>
          <w:szCs w:val="24"/>
          <w14:ligatures w14:val="none"/>
        </w:rPr>
        <w:t>Understand that it is a very fast-</w:t>
      </w:r>
      <w:r w:rsidR="003A2066" w:rsidRPr="00746F62">
        <w:rPr>
          <w:rFonts w:ascii="Arial" w:eastAsia="Times New Roman" w:hAnsi="Arial" w:cs="Arial"/>
          <w:bCs/>
          <w:kern w:val="0"/>
          <w:sz w:val="24"/>
          <w:szCs w:val="24"/>
          <w14:ligatures w14:val="none"/>
        </w:rPr>
        <w:t>changing tech landscape.</w:t>
      </w:r>
    </w:p>
    <w:p w14:paraId="3191F4EA" w14:textId="1B42F39E" w:rsidR="005F545F" w:rsidRPr="00746F62" w:rsidRDefault="001650AD" w:rsidP="00746F62">
      <w:pPr>
        <w:pStyle w:val="ListParagraph"/>
        <w:numPr>
          <w:ilvl w:val="0"/>
          <w:numId w:val="13"/>
        </w:numPr>
        <w:rPr>
          <w:rFonts w:ascii="Arial" w:eastAsia="Times New Roman" w:hAnsi="Arial" w:cs="Arial"/>
          <w:bCs/>
          <w:kern w:val="0"/>
          <w:sz w:val="24"/>
          <w:szCs w:val="24"/>
          <w14:ligatures w14:val="none"/>
        </w:rPr>
      </w:pPr>
      <w:r w:rsidRPr="00746F62">
        <w:rPr>
          <w:rFonts w:ascii="Arial" w:eastAsia="Times New Roman" w:hAnsi="Arial" w:cs="Arial"/>
          <w:bCs/>
          <w:kern w:val="0"/>
          <w:sz w:val="24"/>
          <w:szCs w:val="24"/>
          <w14:ligatures w14:val="none"/>
        </w:rPr>
        <w:t xml:space="preserve">Remember that </w:t>
      </w:r>
      <w:r w:rsidR="003F7A23">
        <w:rPr>
          <w:rFonts w:ascii="Arial" w:eastAsia="Times New Roman" w:hAnsi="Arial" w:cs="Arial"/>
          <w:bCs/>
          <w:kern w:val="0"/>
          <w:sz w:val="24"/>
          <w:szCs w:val="24"/>
          <w14:ligatures w14:val="none"/>
        </w:rPr>
        <w:t xml:space="preserve">AI </w:t>
      </w:r>
      <w:r w:rsidRPr="00746F62">
        <w:rPr>
          <w:rFonts w:ascii="Arial" w:eastAsia="Times New Roman" w:hAnsi="Arial" w:cs="Arial"/>
          <w:bCs/>
          <w:kern w:val="0"/>
          <w:sz w:val="24"/>
          <w:szCs w:val="24"/>
          <w14:ligatures w14:val="none"/>
        </w:rPr>
        <w:t>uses c</w:t>
      </w:r>
      <w:r w:rsidR="005F545F" w:rsidRPr="00746F62">
        <w:rPr>
          <w:rFonts w:ascii="Arial" w:eastAsia="Times New Roman" w:hAnsi="Arial" w:cs="Arial"/>
          <w:bCs/>
          <w:kern w:val="0"/>
          <w:sz w:val="24"/>
          <w:szCs w:val="24"/>
          <w14:ligatures w14:val="none"/>
        </w:rPr>
        <w:t>opyright</w:t>
      </w:r>
      <w:r w:rsidRPr="00746F62">
        <w:rPr>
          <w:rFonts w:ascii="Arial" w:eastAsia="Times New Roman" w:hAnsi="Arial" w:cs="Arial"/>
          <w:bCs/>
          <w:kern w:val="0"/>
          <w:sz w:val="24"/>
          <w:szCs w:val="24"/>
          <w14:ligatures w14:val="none"/>
        </w:rPr>
        <w:t>ed materials</w:t>
      </w:r>
      <w:r w:rsidR="003F058F" w:rsidRPr="00746F62">
        <w:rPr>
          <w:rFonts w:ascii="Arial" w:eastAsia="Times New Roman" w:hAnsi="Arial" w:cs="Arial"/>
          <w:bCs/>
          <w:kern w:val="0"/>
          <w:sz w:val="24"/>
          <w:szCs w:val="24"/>
          <w14:ligatures w14:val="none"/>
        </w:rPr>
        <w:t xml:space="preserve"> as a data source</w:t>
      </w:r>
      <w:r w:rsidR="00A720E8" w:rsidRPr="00746F62">
        <w:rPr>
          <w:rFonts w:ascii="Arial" w:eastAsia="Times New Roman" w:hAnsi="Arial" w:cs="Arial"/>
          <w:bCs/>
          <w:kern w:val="0"/>
          <w:sz w:val="24"/>
          <w:szCs w:val="24"/>
          <w14:ligatures w14:val="none"/>
        </w:rPr>
        <w:t>.</w:t>
      </w:r>
    </w:p>
    <w:p w14:paraId="4BADCBC1" w14:textId="2874A6FA" w:rsidR="00AC7955" w:rsidRPr="00746F62" w:rsidRDefault="00AC7955" w:rsidP="00746F62">
      <w:pPr>
        <w:pStyle w:val="ListParagraph"/>
        <w:numPr>
          <w:ilvl w:val="0"/>
          <w:numId w:val="13"/>
        </w:numPr>
        <w:rPr>
          <w:rFonts w:ascii="Arial" w:eastAsia="Times New Roman" w:hAnsi="Arial" w:cs="Arial"/>
          <w:bCs/>
          <w:kern w:val="0"/>
          <w:sz w:val="24"/>
          <w:szCs w:val="24"/>
          <w14:ligatures w14:val="none"/>
        </w:rPr>
      </w:pPr>
      <w:r w:rsidRPr="00746F62">
        <w:rPr>
          <w:rFonts w:ascii="Arial" w:eastAsia="Times New Roman" w:hAnsi="Arial" w:cs="Arial"/>
          <w:bCs/>
          <w:kern w:val="0"/>
          <w:sz w:val="24"/>
          <w:szCs w:val="24"/>
          <w14:ligatures w14:val="none"/>
        </w:rPr>
        <w:t>Understand and m</w:t>
      </w:r>
      <w:r w:rsidR="006F0C25" w:rsidRPr="00746F62">
        <w:rPr>
          <w:rFonts w:ascii="Arial" w:eastAsia="Times New Roman" w:hAnsi="Arial" w:cs="Arial"/>
          <w:bCs/>
          <w:kern w:val="0"/>
          <w:sz w:val="24"/>
          <w:szCs w:val="24"/>
          <w14:ligatures w14:val="none"/>
        </w:rPr>
        <w:t>inimise AI</w:t>
      </w:r>
      <w:r w:rsidR="003A2066" w:rsidRPr="00746F62">
        <w:rPr>
          <w:rFonts w:ascii="Arial" w:eastAsia="Times New Roman" w:hAnsi="Arial" w:cs="Arial"/>
          <w:bCs/>
          <w:kern w:val="0"/>
          <w:sz w:val="24"/>
          <w:szCs w:val="24"/>
          <w14:ligatures w14:val="none"/>
        </w:rPr>
        <w:t>’s</w:t>
      </w:r>
      <w:r w:rsidR="006F0C25" w:rsidRPr="00746F62">
        <w:rPr>
          <w:rFonts w:ascii="Arial" w:eastAsia="Times New Roman" w:hAnsi="Arial" w:cs="Arial"/>
          <w:bCs/>
          <w:kern w:val="0"/>
          <w:sz w:val="24"/>
          <w:szCs w:val="24"/>
          <w14:ligatures w14:val="none"/>
        </w:rPr>
        <w:t xml:space="preserve"> environmental impact. </w:t>
      </w:r>
      <w:r w:rsidR="007C129B" w:rsidRPr="00746F62">
        <w:rPr>
          <w:rFonts w:ascii="Arial" w:eastAsia="Times New Roman" w:hAnsi="Arial" w:cs="Arial"/>
          <w:bCs/>
          <w:kern w:val="0"/>
          <w:sz w:val="24"/>
          <w:szCs w:val="24"/>
          <w14:ligatures w14:val="none"/>
        </w:rPr>
        <w:t xml:space="preserve">For example, use free stock videos and photo banks such as </w:t>
      </w:r>
      <w:hyperlink r:id="rId45" w:tooltip="https://unsplash.com/s/photos/free-images" w:history="1">
        <w:r w:rsidRPr="00746F62">
          <w:rPr>
            <w:rStyle w:val="Hyperlink"/>
            <w:rFonts w:ascii="Arial" w:eastAsia="Times New Roman" w:hAnsi="Arial" w:cs="Arial"/>
            <w:bCs/>
            <w:sz w:val="24"/>
            <w:szCs w:val="24"/>
          </w:rPr>
          <w:t>Unsplash</w:t>
        </w:r>
      </w:hyperlink>
      <w:r w:rsidRPr="00746F62">
        <w:rPr>
          <w:rFonts w:ascii="Arial" w:hAnsi="Arial" w:cs="Arial"/>
          <w:bCs/>
          <w:sz w:val="24"/>
          <w:szCs w:val="24"/>
        </w:rPr>
        <w:t xml:space="preserve">, </w:t>
      </w:r>
      <w:hyperlink r:id="rId46" w:tooltip="https://www.pexels.com/" w:history="1">
        <w:r w:rsidRPr="00746F62">
          <w:rPr>
            <w:rStyle w:val="Hyperlink"/>
            <w:rFonts w:ascii="Arial" w:eastAsia="Times New Roman" w:hAnsi="Arial" w:cs="Arial"/>
            <w:bCs/>
            <w:kern w:val="0"/>
            <w:sz w:val="24"/>
            <w:szCs w:val="24"/>
            <w14:ligatures w14:val="none"/>
          </w:rPr>
          <w:t>Pexels</w:t>
        </w:r>
      </w:hyperlink>
      <w:r w:rsidRPr="00746F62">
        <w:rPr>
          <w:rFonts w:ascii="Arial" w:eastAsia="Times New Roman" w:hAnsi="Arial" w:cs="Arial"/>
          <w:bCs/>
          <w:kern w:val="0"/>
          <w:sz w:val="24"/>
          <w:szCs w:val="24"/>
          <w14:ligatures w14:val="none"/>
        </w:rPr>
        <w:t> </w:t>
      </w:r>
      <w:r w:rsidRPr="00746F62">
        <w:rPr>
          <w:rFonts w:ascii="Arial" w:hAnsi="Arial" w:cs="Arial"/>
          <w:bCs/>
          <w:sz w:val="24"/>
          <w:szCs w:val="24"/>
        </w:rPr>
        <w:t xml:space="preserve">and </w:t>
      </w:r>
      <w:hyperlink r:id="rId47" w:tooltip="https://pixabay.com/" w:history="1">
        <w:r w:rsidRPr="00746F62">
          <w:rPr>
            <w:rStyle w:val="Hyperlink"/>
            <w:rFonts w:ascii="Arial" w:eastAsia="Times New Roman" w:hAnsi="Arial" w:cs="Arial"/>
            <w:bCs/>
            <w:kern w:val="0"/>
            <w:sz w:val="24"/>
            <w:szCs w:val="24"/>
            <w14:ligatures w14:val="none"/>
          </w:rPr>
          <w:t>Pixabay</w:t>
        </w:r>
      </w:hyperlink>
      <w:r w:rsidRPr="00746F62">
        <w:rPr>
          <w:rFonts w:ascii="Arial" w:eastAsia="Times New Roman" w:hAnsi="Arial" w:cs="Arial"/>
          <w:bCs/>
          <w:kern w:val="0"/>
          <w:sz w:val="24"/>
          <w:szCs w:val="24"/>
          <w14:ligatures w14:val="none"/>
        </w:rPr>
        <w:t> instead of generating AI photos and videos</w:t>
      </w:r>
      <w:r w:rsidR="003A2066" w:rsidRPr="00746F62">
        <w:rPr>
          <w:rFonts w:ascii="Arial" w:eastAsia="Times New Roman" w:hAnsi="Arial" w:cs="Arial"/>
          <w:bCs/>
          <w:kern w:val="0"/>
          <w:sz w:val="24"/>
          <w:szCs w:val="24"/>
          <w14:ligatures w14:val="none"/>
        </w:rPr>
        <w:t>; do google searches instead of AI searches.</w:t>
      </w:r>
    </w:p>
    <w:p w14:paraId="1E65BC92" w14:textId="2235FB3A" w:rsidR="00C758D6" w:rsidRPr="00746F62" w:rsidRDefault="00C758D6" w:rsidP="00746F62">
      <w:pPr>
        <w:pStyle w:val="ListParagraph"/>
        <w:numPr>
          <w:ilvl w:val="0"/>
          <w:numId w:val="13"/>
        </w:numPr>
        <w:rPr>
          <w:rFonts w:ascii="Arial" w:hAnsi="Arial" w:cs="Arial"/>
          <w:bCs/>
          <w:sz w:val="24"/>
          <w:szCs w:val="24"/>
        </w:rPr>
      </w:pPr>
      <w:r w:rsidRPr="00746F62">
        <w:rPr>
          <w:rFonts w:ascii="Arial" w:eastAsia="Times New Roman" w:hAnsi="Arial" w:cs="Arial"/>
          <w:bCs/>
          <w:kern w:val="0"/>
          <w:sz w:val="24"/>
          <w:szCs w:val="24"/>
          <w14:ligatures w14:val="none"/>
        </w:rPr>
        <w:t xml:space="preserve">Provide AI </w:t>
      </w:r>
      <w:r w:rsidR="003A2066" w:rsidRPr="00746F62">
        <w:rPr>
          <w:rFonts w:ascii="Arial" w:eastAsia="Times New Roman" w:hAnsi="Arial" w:cs="Arial"/>
          <w:bCs/>
          <w:kern w:val="0"/>
          <w:sz w:val="24"/>
          <w:szCs w:val="24"/>
          <w14:ligatures w14:val="none"/>
        </w:rPr>
        <w:t>with</w:t>
      </w:r>
      <w:r w:rsidRPr="00746F62">
        <w:rPr>
          <w:rFonts w:ascii="Arial" w:eastAsia="Times New Roman" w:hAnsi="Arial" w:cs="Arial"/>
          <w:bCs/>
          <w:kern w:val="0"/>
          <w:sz w:val="24"/>
          <w:szCs w:val="24"/>
          <w14:ligatures w14:val="none"/>
        </w:rPr>
        <w:t xml:space="preserve"> good quality input</w:t>
      </w:r>
      <w:r w:rsidR="00A57BBD" w:rsidRPr="00746F62">
        <w:rPr>
          <w:rFonts w:ascii="Arial" w:eastAsia="Times New Roman" w:hAnsi="Arial" w:cs="Arial"/>
          <w:bCs/>
          <w:kern w:val="0"/>
          <w:sz w:val="24"/>
          <w:szCs w:val="24"/>
          <w14:ligatures w14:val="none"/>
        </w:rPr>
        <w:t>. We are training the AI tools as we are using them.</w:t>
      </w:r>
      <w:r w:rsidR="003A2066" w:rsidRPr="00746F62">
        <w:rPr>
          <w:rFonts w:ascii="Arial" w:eastAsia="Times New Roman" w:hAnsi="Arial" w:cs="Arial"/>
          <w:bCs/>
          <w:kern w:val="0"/>
          <w:sz w:val="24"/>
          <w:szCs w:val="24"/>
          <w14:ligatures w14:val="none"/>
        </w:rPr>
        <w:t xml:space="preserve"> Bad data in means bad data out. </w:t>
      </w:r>
    </w:p>
    <w:p w14:paraId="7385AD6B" w14:textId="77777777" w:rsidR="000A0C08" w:rsidRPr="00EC2DEC" w:rsidRDefault="000A0C08" w:rsidP="00F55CC8">
      <w:pPr>
        <w:rPr>
          <w:rFonts w:ascii="Arial" w:eastAsia="Times New Roman" w:hAnsi="Arial" w:cs="Arial"/>
          <w:bCs/>
          <w:kern w:val="0"/>
          <w:sz w:val="24"/>
          <w:szCs w:val="24"/>
          <w14:ligatures w14:val="none"/>
        </w:rPr>
      </w:pPr>
    </w:p>
    <w:p w14:paraId="332B87C9" w14:textId="3612CA7E" w:rsidR="008C6CAC" w:rsidRPr="005856B5" w:rsidRDefault="00CB7F58" w:rsidP="005856B5">
      <w:pPr>
        <w:pStyle w:val="ListParagraph"/>
        <w:numPr>
          <w:ilvl w:val="0"/>
          <w:numId w:val="6"/>
        </w:numPr>
        <w:rPr>
          <w:rFonts w:ascii="Arial" w:eastAsia="Times New Roman" w:hAnsi="Arial" w:cs="Arial"/>
          <w:b/>
          <w:color w:val="482683"/>
          <w:kern w:val="0"/>
          <w:sz w:val="24"/>
          <w:szCs w:val="24"/>
          <w14:ligatures w14:val="none"/>
        </w:rPr>
      </w:pPr>
      <w:r w:rsidRPr="005856B5">
        <w:rPr>
          <w:rFonts w:ascii="Arial" w:eastAsia="Times New Roman" w:hAnsi="Arial" w:cs="Arial"/>
          <w:b/>
          <w:color w:val="482683"/>
          <w:kern w:val="0"/>
          <w:sz w:val="24"/>
          <w:szCs w:val="24"/>
          <w14:ligatures w14:val="none"/>
        </w:rPr>
        <w:lastRenderedPageBreak/>
        <w:t xml:space="preserve">Other </w:t>
      </w:r>
      <w:r w:rsidR="008C6CAC" w:rsidRPr="005856B5">
        <w:rPr>
          <w:rFonts w:ascii="Arial" w:eastAsia="Times New Roman" w:hAnsi="Arial" w:cs="Arial"/>
          <w:b/>
          <w:color w:val="482683"/>
          <w:kern w:val="0"/>
          <w:sz w:val="24"/>
          <w:szCs w:val="24"/>
          <w14:ligatures w14:val="none"/>
        </w:rPr>
        <w:t xml:space="preserve">Useful </w:t>
      </w:r>
      <w:r w:rsidR="003D301F" w:rsidRPr="005856B5">
        <w:rPr>
          <w:rFonts w:ascii="Arial" w:eastAsia="Times New Roman" w:hAnsi="Arial" w:cs="Arial"/>
          <w:b/>
          <w:color w:val="482683"/>
          <w:kern w:val="0"/>
          <w:sz w:val="24"/>
          <w:szCs w:val="24"/>
          <w14:ligatures w14:val="none"/>
        </w:rPr>
        <w:t>Resources</w:t>
      </w:r>
    </w:p>
    <w:p w14:paraId="27740C8B" w14:textId="1861C064" w:rsidR="00A31FE4" w:rsidRPr="00BF4716" w:rsidRDefault="00BF4716" w:rsidP="00F55CC8">
      <w:pPr>
        <w:rPr>
          <w:rStyle w:val="Hyperlink"/>
          <w:rFonts w:ascii="Arial" w:hAnsi="Arial" w:cs="Arial"/>
          <w:sz w:val="24"/>
          <w:szCs w:val="24"/>
          <w:u w:val="none"/>
        </w:rPr>
      </w:pPr>
      <w:r>
        <w:rPr>
          <w:rStyle w:val="Hyperlink"/>
          <w:rFonts w:ascii="Arial" w:eastAsia="Times New Roman" w:hAnsi="Arial" w:cs="Arial"/>
          <w:kern w:val="0"/>
          <w:sz w:val="24"/>
          <w:szCs w:val="24"/>
          <w:u w:val="none"/>
          <w14:ligatures w14:val="none"/>
        </w:rPr>
        <w:t xml:space="preserve">GOV.UK - </w:t>
      </w:r>
      <w:hyperlink r:id="rId48" w:anchor="introduction" w:history="1">
        <w:r w:rsidR="00A31FE4" w:rsidRPr="00BF4716">
          <w:rPr>
            <w:rStyle w:val="Hyperlink"/>
            <w:rFonts w:ascii="Arial" w:eastAsia="Times New Roman" w:hAnsi="Arial" w:cs="Arial"/>
            <w:kern w:val="0"/>
            <w:sz w:val="24"/>
            <w:szCs w:val="24"/>
            <w:u w:val="none"/>
            <w14:ligatures w14:val="none"/>
          </w:rPr>
          <w:t xml:space="preserve">Digital tools that support volunteering </w:t>
        </w:r>
      </w:hyperlink>
    </w:p>
    <w:p w14:paraId="0B2EF3B6" w14:textId="4955F79D" w:rsidR="00E76899" w:rsidRPr="00E75CCE" w:rsidRDefault="00E75CCE" w:rsidP="00F55CC8">
      <w:pPr>
        <w:rPr>
          <w:rStyle w:val="Hyperlink"/>
          <w:rFonts w:ascii="Arial" w:hAnsi="Arial" w:cs="Arial"/>
          <w:sz w:val="24"/>
          <w:szCs w:val="24"/>
        </w:rPr>
      </w:pPr>
      <w:r>
        <w:rPr>
          <w:rStyle w:val="Hyperlink"/>
          <w:rFonts w:ascii="Arial" w:eastAsia="Times New Roman" w:hAnsi="Arial" w:cs="Arial"/>
          <w:kern w:val="0"/>
          <w:sz w:val="24"/>
          <w:szCs w:val="24"/>
          <w:u w:val="none"/>
          <w14:ligatures w14:val="none"/>
        </w:rPr>
        <w:fldChar w:fldCharType="begin"/>
      </w:r>
      <w:r w:rsidRPr="00E75CCE">
        <w:rPr>
          <w:rStyle w:val="Hyperlink"/>
          <w:rFonts w:ascii="Arial" w:eastAsia="Times New Roman" w:hAnsi="Arial" w:cs="Arial"/>
          <w:kern w:val="0"/>
          <w:sz w:val="24"/>
          <w:szCs w:val="24"/>
          <w:u w:val="none"/>
          <w14:ligatures w14:val="none"/>
        </w:rPr>
        <w:instrText>HYPERLINK "https://volunteermanagers.org.uk/wp-content/uploads/2024/12/Digital-in-Volunteering-Toolkit.pdf"</w:instrText>
      </w:r>
      <w:r>
        <w:rPr>
          <w:rStyle w:val="Hyperlink"/>
          <w:rFonts w:ascii="Arial" w:eastAsia="Times New Roman" w:hAnsi="Arial" w:cs="Arial"/>
          <w:kern w:val="0"/>
          <w:sz w:val="24"/>
          <w:szCs w:val="24"/>
          <w:u w:val="none"/>
          <w14:ligatures w14:val="none"/>
        </w:rPr>
        <w:fldChar w:fldCharType="separate"/>
      </w:r>
      <w:r w:rsidR="00F71BB4" w:rsidRPr="00E75CCE">
        <w:rPr>
          <w:rStyle w:val="Hyperlink"/>
          <w:rFonts w:ascii="Arial" w:eastAsia="Times New Roman" w:hAnsi="Arial" w:cs="Arial"/>
          <w:kern w:val="0"/>
          <w:sz w:val="24"/>
          <w:szCs w:val="24"/>
          <w:u w:val="none"/>
          <w14:ligatures w14:val="none"/>
        </w:rPr>
        <w:t>VolunteerManagers</w:t>
      </w:r>
      <w:r w:rsidRPr="00E75CCE">
        <w:rPr>
          <w:rStyle w:val="Hyperlink"/>
          <w:rFonts w:ascii="Arial" w:eastAsia="Times New Roman" w:hAnsi="Arial" w:cs="Arial"/>
          <w:kern w:val="0"/>
          <w:sz w:val="24"/>
          <w:szCs w:val="24"/>
          <w:u w:val="none"/>
          <w14:ligatures w14:val="none"/>
        </w:rPr>
        <w:t>.Org</w:t>
      </w:r>
      <w:r w:rsidR="00F71BB4" w:rsidRPr="00E75CCE">
        <w:rPr>
          <w:rStyle w:val="Hyperlink"/>
          <w:rFonts w:ascii="Arial" w:eastAsia="Times New Roman" w:hAnsi="Arial" w:cs="Arial"/>
          <w:kern w:val="0"/>
          <w:sz w:val="24"/>
          <w:szCs w:val="24"/>
          <w:u w:val="none"/>
          <w14:ligatures w14:val="none"/>
        </w:rPr>
        <w:t xml:space="preserve"> - </w:t>
      </w:r>
      <w:r w:rsidR="00E76899" w:rsidRPr="00E75CCE">
        <w:rPr>
          <w:rStyle w:val="Hyperlink"/>
          <w:rFonts w:ascii="Arial" w:eastAsia="Times New Roman" w:hAnsi="Arial" w:cs="Arial"/>
          <w:kern w:val="0"/>
          <w:sz w:val="24"/>
          <w:szCs w:val="24"/>
          <w:u w:val="none"/>
          <w14:ligatures w14:val="none"/>
        </w:rPr>
        <w:t>Digital in Volunteering Toolkit</w:t>
      </w:r>
    </w:p>
    <w:p w14:paraId="4584E98C" w14:textId="10AC420A" w:rsidR="0031181A" w:rsidRPr="00BF4716" w:rsidRDefault="00E75CCE" w:rsidP="0031181A">
      <w:pPr>
        <w:rPr>
          <w:rStyle w:val="Hyperlink"/>
          <w:rFonts w:ascii="Arial" w:hAnsi="Arial" w:cs="Arial"/>
          <w:sz w:val="24"/>
          <w:szCs w:val="24"/>
          <w:u w:val="none"/>
        </w:rPr>
      </w:pPr>
      <w:r>
        <w:rPr>
          <w:rStyle w:val="Hyperlink"/>
          <w:rFonts w:ascii="Arial" w:eastAsia="Times New Roman" w:hAnsi="Arial" w:cs="Arial"/>
          <w:kern w:val="0"/>
          <w:sz w:val="24"/>
          <w:szCs w:val="24"/>
          <w:u w:val="none"/>
          <w14:ligatures w14:val="none"/>
        </w:rPr>
        <w:fldChar w:fldCharType="end"/>
      </w:r>
      <w:hyperlink r:id="rId49" w:history="1">
        <w:r w:rsidR="0031181A" w:rsidRPr="00BF4716">
          <w:rPr>
            <w:rStyle w:val="Hyperlink"/>
            <w:rFonts w:ascii="Arial" w:eastAsia="Times New Roman" w:hAnsi="Arial" w:cs="Arial"/>
            <w:kern w:val="0"/>
            <w:sz w:val="24"/>
            <w:szCs w:val="24"/>
            <w:u w:val="none"/>
            <w14:ligatures w14:val="none"/>
          </w:rPr>
          <w:t xml:space="preserve">Charity Digital </w:t>
        </w:r>
        <w:r w:rsidR="00BF4716">
          <w:rPr>
            <w:rStyle w:val="Hyperlink"/>
            <w:rFonts w:ascii="Arial" w:eastAsia="Times New Roman" w:hAnsi="Arial" w:cs="Arial"/>
            <w:kern w:val="0"/>
            <w:sz w:val="24"/>
            <w:szCs w:val="24"/>
            <w:u w:val="none"/>
            <w14:ligatures w14:val="none"/>
          </w:rPr>
          <w:t xml:space="preserve">- </w:t>
        </w:r>
        <w:r w:rsidR="0031181A" w:rsidRPr="00BF4716">
          <w:rPr>
            <w:rStyle w:val="Hyperlink"/>
            <w:rFonts w:ascii="Arial" w:eastAsia="Times New Roman" w:hAnsi="Arial" w:cs="Arial"/>
            <w:kern w:val="0"/>
            <w:sz w:val="24"/>
            <w:szCs w:val="24"/>
            <w:u w:val="none"/>
            <w14:ligatures w14:val="none"/>
          </w:rPr>
          <w:t>Technology for good</w:t>
        </w:r>
      </w:hyperlink>
      <w:r w:rsidR="0031181A" w:rsidRPr="00BF4716">
        <w:rPr>
          <w:rStyle w:val="Hyperlink"/>
          <w:rFonts w:ascii="Arial" w:hAnsi="Arial" w:cs="Arial"/>
          <w:sz w:val="24"/>
          <w:szCs w:val="24"/>
          <w:u w:val="none"/>
        </w:rPr>
        <w:t> is the website that lists available software discounts for charities - this list changes all the time but is it worth registering with</w:t>
      </w:r>
    </w:p>
    <w:p w14:paraId="38B45DF8" w14:textId="2FD4743A" w:rsidR="005C3BE5" w:rsidRPr="00BF4716" w:rsidRDefault="00BF4716" w:rsidP="005C3BE5">
      <w:pPr>
        <w:rPr>
          <w:rStyle w:val="Hyperlink"/>
          <w:rFonts w:ascii="Arial" w:hAnsi="Arial" w:cs="Arial"/>
          <w:sz w:val="24"/>
          <w:szCs w:val="24"/>
          <w:u w:val="none"/>
        </w:rPr>
      </w:pPr>
      <w:r>
        <w:rPr>
          <w:rStyle w:val="Hyperlink"/>
          <w:rFonts w:ascii="Arial" w:eastAsia="Times New Roman" w:hAnsi="Arial" w:cs="Arial"/>
          <w:kern w:val="0"/>
          <w:sz w:val="24"/>
          <w:szCs w:val="24"/>
          <w:u w:val="none"/>
          <w14:ligatures w14:val="none"/>
        </w:rPr>
        <w:t xml:space="preserve">NCSC - </w:t>
      </w:r>
      <w:hyperlink r:id="rId50" w:history="1">
        <w:r w:rsidR="005C3BE5" w:rsidRPr="00BF4716">
          <w:rPr>
            <w:rStyle w:val="Hyperlink"/>
            <w:rFonts w:ascii="Arial" w:eastAsia="Times New Roman" w:hAnsi="Arial" w:cs="Arial"/>
            <w:kern w:val="0"/>
            <w:sz w:val="24"/>
            <w:szCs w:val="24"/>
            <w:u w:val="none"/>
            <w14:ligatures w14:val="none"/>
          </w:rPr>
          <w:t xml:space="preserve">Cyber Security for small organisations - Overview </w:t>
        </w:r>
      </w:hyperlink>
    </w:p>
    <w:p w14:paraId="609D9EE2" w14:textId="0F29CCBC" w:rsidR="005C619D" w:rsidRPr="00ED72E5" w:rsidRDefault="00BF4716" w:rsidP="00ED72E5">
      <w:pPr>
        <w:rPr>
          <w:rStyle w:val="Hyperlink"/>
          <w:rFonts w:ascii="Arial" w:eastAsia="Times New Roman" w:hAnsi="Arial" w:cs="Arial"/>
          <w:kern w:val="0"/>
          <w:sz w:val="24"/>
          <w:szCs w:val="24"/>
          <w:u w:val="none"/>
          <w14:ligatures w14:val="none"/>
        </w:rPr>
      </w:pPr>
      <w:r>
        <w:rPr>
          <w:rStyle w:val="Hyperlink"/>
          <w:rFonts w:ascii="Arial" w:eastAsia="Times New Roman" w:hAnsi="Arial" w:cs="Arial"/>
          <w:kern w:val="0"/>
          <w:sz w:val="24"/>
          <w:szCs w:val="24"/>
          <w:u w:val="none"/>
          <w14:ligatures w14:val="none"/>
        </w:rPr>
        <w:t xml:space="preserve">NCSC - </w:t>
      </w:r>
      <w:hyperlink r:id="rId51" w:history="1">
        <w:r w:rsidR="005C3BE5" w:rsidRPr="00BF4716">
          <w:rPr>
            <w:rStyle w:val="Hyperlink"/>
            <w:rFonts w:ascii="Arial" w:eastAsia="Times New Roman" w:hAnsi="Arial" w:cs="Arial"/>
            <w:kern w:val="0"/>
            <w:sz w:val="24"/>
            <w:szCs w:val="24"/>
            <w:u w:val="none"/>
            <w14:ligatures w14:val="none"/>
          </w:rPr>
          <w:t xml:space="preserve">Cyber Security Toolkit for Boards  </w:t>
        </w:r>
      </w:hyperlink>
      <w:r w:rsidRPr="00BF4716">
        <w:rPr>
          <w:rStyle w:val="Hyperlink"/>
          <w:rFonts w:ascii="Arial" w:eastAsia="Times New Roman" w:hAnsi="Arial" w:cs="Arial"/>
          <w:kern w:val="0"/>
          <w:sz w:val="24"/>
          <w:szCs w:val="24"/>
          <w:u w:val="none"/>
          <w14:ligatures w14:val="none"/>
        </w:rPr>
        <w:t xml:space="preserve"> </w:t>
      </w:r>
    </w:p>
    <w:p w14:paraId="07FC3E3B" w14:textId="77777777" w:rsidR="005C619D" w:rsidRDefault="005C619D" w:rsidP="00C84BC8">
      <w:pPr>
        <w:rPr>
          <w:rStyle w:val="Hyperlink"/>
          <w:rFonts w:ascii="Arial" w:eastAsia="Times New Roman" w:hAnsi="Arial" w:cs="Arial"/>
          <w:kern w:val="0"/>
          <w:sz w:val="24"/>
          <w:szCs w:val="24"/>
          <w:u w:val="none"/>
          <w14:ligatures w14:val="none"/>
        </w:rPr>
      </w:pPr>
    </w:p>
    <w:p w14:paraId="67991210" w14:textId="77777777" w:rsidR="005C619D" w:rsidRDefault="005C619D" w:rsidP="00C84BC8">
      <w:pPr>
        <w:rPr>
          <w:rStyle w:val="Hyperlink"/>
          <w:rFonts w:ascii="Arial" w:eastAsia="Times New Roman" w:hAnsi="Arial" w:cs="Arial"/>
          <w:kern w:val="0"/>
          <w:sz w:val="24"/>
          <w:szCs w:val="24"/>
          <w:u w:val="none"/>
          <w14:ligatures w14:val="none"/>
        </w:rPr>
      </w:pPr>
    </w:p>
    <w:p w14:paraId="7B91112E" w14:textId="77777777" w:rsidR="005C619D" w:rsidRDefault="005C619D" w:rsidP="00C84BC8">
      <w:pPr>
        <w:rPr>
          <w:rStyle w:val="Hyperlink"/>
          <w:rFonts w:ascii="Arial" w:eastAsia="Times New Roman" w:hAnsi="Arial" w:cs="Arial"/>
          <w:kern w:val="0"/>
          <w:sz w:val="24"/>
          <w:szCs w:val="24"/>
          <w:u w:val="none"/>
          <w14:ligatures w14:val="none"/>
        </w:rPr>
      </w:pPr>
    </w:p>
    <w:p w14:paraId="315AE3D5" w14:textId="77777777" w:rsidR="005C619D" w:rsidRDefault="005C619D" w:rsidP="00F55CC8">
      <w:pPr>
        <w:rPr>
          <w:rFonts w:ascii="Arial" w:eastAsia="Times New Roman" w:hAnsi="Arial" w:cs="Arial"/>
          <w:bCs/>
          <w:kern w:val="0"/>
          <w:sz w:val="24"/>
          <w:szCs w:val="24"/>
          <w14:ligatures w14:val="none"/>
        </w:rPr>
      </w:pPr>
    </w:p>
    <w:p w14:paraId="0FB53DDA" w14:textId="77777777" w:rsidR="005C619D" w:rsidRDefault="005C619D" w:rsidP="00F55CC8">
      <w:pPr>
        <w:rPr>
          <w:rFonts w:ascii="Arial" w:eastAsia="Times New Roman" w:hAnsi="Arial" w:cs="Arial"/>
          <w:bCs/>
          <w:kern w:val="0"/>
          <w:sz w:val="24"/>
          <w:szCs w:val="24"/>
          <w14:ligatures w14:val="none"/>
        </w:rPr>
      </w:pPr>
    </w:p>
    <w:p w14:paraId="3E3648D3" w14:textId="58134359" w:rsidR="00E75CCE" w:rsidRDefault="009F1E45" w:rsidP="00F55CC8">
      <w:pPr>
        <w:rPr>
          <w:rFonts w:ascii="Arial" w:eastAsia="Times New Roman" w:hAnsi="Arial" w:cs="Arial"/>
          <w:bCs/>
          <w:kern w:val="0"/>
          <w:sz w:val="24"/>
          <w:szCs w:val="24"/>
          <w14:ligatures w14:val="none"/>
        </w:rPr>
      </w:pPr>
      <w:r w:rsidRPr="009F1E45">
        <w:rPr>
          <w:rFonts w:ascii="Arial" w:eastAsia="Times New Roman" w:hAnsi="Arial" w:cs="Arial"/>
          <w:bCs/>
          <w:kern w:val="0"/>
          <w:sz w:val="24"/>
          <w:szCs w:val="24"/>
          <w14:ligatures w14:val="none"/>
        </w:rPr>
        <w:t xml:space="preserve">This document </w:t>
      </w:r>
      <w:r w:rsidR="00E75CCE">
        <w:rPr>
          <w:rFonts w:ascii="Arial" w:eastAsia="Times New Roman" w:hAnsi="Arial" w:cs="Arial"/>
          <w:bCs/>
          <w:kern w:val="0"/>
          <w:sz w:val="24"/>
          <w:szCs w:val="24"/>
          <w14:ligatures w14:val="none"/>
        </w:rPr>
        <w:t>was</w:t>
      </w:r>
      <w:r w:rsidRPr="009F1E45">
        <w:rPr>
          <w:rFonts w:ascii="Arial" w:eastAsia="Times New Roman" w:hAnsi="Arial" w:cs="Arial"/>
          <w:bCs/>
          <w:kern w:val="0"/>
          <w:sz w:val="24"/>
          <w:szCs w:val="24"/>
          <w14:ligatures w14:val="none"/>
        </w:rPr>
        <w:t xml:space="preserve"> published </w:t>
      </w:r>
      <w:r w:rsidR="00BF4716">
        <w:rPr>
          <w:rFonts w:ascii="Arial" w:eastAsia="Times New Roman" w:hAnsi="Arial" w:cs="Arial"/>
          <w:bCs/>
          <w:kern w:val="0"/>
          <w:sz w:val="24"/>
          <w:szCs w:val="24"/>
          <w14:ligatures w14:val="none"/>
        </w:rPr>
        <w:t xml:space="preserve">in </w:t>
      </w:r>
      <w:r w:rsidR="003B3E18">
        <w:rPr>
          <w:rFonts w:ascii="Arial" w:eastAsia="Times New Roman" w:hAnsi="Arial" w:cs="Arial"/>
          <w:bCs/>
          <w:kern w:val="0"/>
          <w:sz w:val="24"/>
          <w:szCs w:val="24"/>
          <w14:ligatures w14:val="none"/>
        </w:rPr>
        <w:t>June</w:t>
      </w:r>
      <w:r w:rsidR="00BF4716">
        <w:rPr>
          <w:rFonts w:ascii="Arial" w:eastAsia="Times New Roman" w:hAnsi="Arial" w:cs="Arial"/>
          <w:bCs/>
          <w:kern w:val="0"/>
          <w:sz w:val="24"/>
          <w:szCs w:val="24"/>
          <w14:ligatures w14:val="none"/>
        </w:rPr>
        <w:t xml:space="preserve"> 20</w:t>
      </w:r>
      <w:r w:rsidRPr="009F1E45">
        <w:rPr>
          <w:rFonts w:ascii="Arial" w:eastAsia="Times New Roman" w:hAnsi="Arial" w:cs="Arial"/>
          <w:bCs/>
          <w:kern w:val="0"/>
          <w:sz w:val="24"/>
          <w:szCs w:val="24"/>
          <w14:ligatures w14:val="none"/>
        </w:rPr>
        <w:t>25 by Alessandra Mon</w:t>
      </w:r>
      <w:r w:rsidR="00DE6241">
        <w:rPr>
          <w:rFonts w:ascii="Arial" w:eastAsia="Times New Roman" w:hAnsi="Arial" w:cs="Arial"/>
          <w:bCs/>
          <w:kern w:val="0"/>
          <w:sz w:val="24"/>
          <w:szCs w:val="24"/>
          <w14:ligatures w14:val="none"/>
        </w:rPr>
        <w:t>din, Laurie Zebik, and Harley K</w:t>
      </w:r>
      <w:r w:rsidRPr="009F1E45">
        <w:rPr>
          <w:rFonts w:ascii="Arial" w:eastAsia="Times New Roman" w:hAnsi="Arial" w:cs="Arial"/>
          <w:bCs/>
          <w:kern w:val="0"/>
          <w:sz w:val="24"/>
          <w:szCs w:val="24"/>
          <w14:ligatures w14:val="none"/>
        </w:rPr>
        <w:t>u</w:t>
      </w:r>
      <w:r w:rsidR="00DE6241">
        <w:rPr>
          <w:rFonts w:ascii="Arial" w:eastAsia="Times New Roman" w:hAnsi="Arial" w:cs="Arial"/>
          <w:bCs/>
          <w:kern w:val="0"/>
          <w:sz w:val="24"/>
          <w:szCs w:val="24"/>
          <w14:ligatures w14:val="none"/>
        </w:rPr>
        <w:t>y</w:t>
      </w:r>
      <w:bookmarkStart w:id="0" w:name="_GoBack"/>
      <w:bookmarkEnd w:id="0"/>
      <w:r w:rsidRPr="009F1E45">
        <w:rPr>
          <w:rFonts w:ascii="Arial" w:eastAsia="Times New Roman" w:hAnsi="Arial" w:cs="Arial"/>
          <w:bCs/>
          <w:kern w:val="0"/>
          <w:sz w:val="24"/>
          <w:szCs w:val="24"/>
          <w14:ligatures w14:val="none"/>
        </w:rPr>
        <w:t>ck-Cohen in collaboration with the Gateshead Volunteer Network.</w:t>
      </w:r>
      <w:r>
        <w:rPr>
          <w:rFonts w:ascii="Arial" w:eastAsia="Times New Roman" w:hAnsi="Arial" w:cs="Arial"/>
          <w:bCs/>
          <w:kern w:val="0"/>
          <w:sz w:val="24"/>
          <w:szCs w:val="24"/>
          <w14:ligatures w14:val="none"/>
        </w:rPr>
        <w:t xml:space="preserve"> </w:t>
      </w:r>
    </w:p>
    <w:p w14:paraId="1D3E4C29" w14:textId="3295F811" w:rsidR="00AC4CC2" w:rsidRPr="00AC4CC2" w:rsidRDefault="00AC4CC2" w:rsidP="00AC4CC2">
      <w:pPr>
        <w:rPr>
          <w:rFonts w:ascii="Arial" w:eastAsia="Times New Roman" w:hAnsi="Arial" w:cs="Arial"/>
          <w:bCs/>
          <w:kern w:val="0"/>
          <w:sz w:val="24"/>
          <w:szCs w:val="24"/>
          <w14:ligatures w14:val="none"/>
        </w:rPr>
      </w:pPr>
      <w:r w:rsidRPr="00AC4CC2">
        <w:rPr>
          <w:rFonts w:ascii="Arial" w:eastAsia="Times New Roman" w:hAnsi="Arial" w:cs="Arial"/>
          <w:bCs/>
          <w:kern w:val="0"/>
          <w:sz w:val="24"/>
          <w:szCs w:val="24"/>
          <w14:ligatures w14:val="none"/>
        </w:rPr>
        <w:t xml:space="preserve">With thanks to VODA for providing </w:t>
      </w:r>
      <w:r>
        <w:rPr>
          <w:rFonts w:ascii="Arial" w:eastAsia="Times New Roman" w:hAnsi="Arial" w:cs="Arial"/>
          <w:bCs/>
          <w:kern w:val="0"/>
          <w:sz w:val="24"/>
          <w:szCs w:val="24"/>
          <w14:ligatures w14:val="none"/>
        </w:rPr>
        <w:t xml:space="preserve">some of the </w:t>
      </w:r>
      <w:r w:rsidRPr="00AC4CC2">
        <w:rPr>
          <w:rFonts w:ascii="Arial" w:eastAsia="Times New Roman" w:hAnsi="Arial" w:cs="Arial"/>
          <w:bCs/>
          <w:kern w:val="0"/>
          <w:sz w:val="24"/>
          <w:szCs w:val="24"/>
          <w14:ligatures w14:val="none"/>
        </w:rPr>
        <w:t xml:space="preserve">information contained in </w:t>
      </w:r>
      <w:r w:rsidR="00C25E67">
        <w:rPr>
          <w:rFonts w:ascii="Arial" w:eastAsia="Times New Roman" w:hAnsi="Arial" w:cs="Arial"/>
          <w:bCs/>
          <w:kern w:val="0"/>
          <w:sz w:val="24"/>
          <w:szCs w:val="24"/>
          <w14:ligatures w14:val="none"/>
        </w:rPr>
        <w:t>an earlier version of this</w:t>
      </w:r>
      <w:r w:rsidRPr="00AC4CC2">
        <w:rPr>
          <w:rFonts w:ascii="Arial" w:eastAsia="Times New Roman" w:hAnsi="Arial" w:cs="Arial"/>
          <w:bCs/>
          <w:kern w:val="0"/>
          <w:sz w:val="24"/>
          <w:szCs w:val="24"/>
          <w14:ligatures w14:val="none"/>
        </w:rPr>
        <w:t xml:space="preserve"> guide.</w:t>
      </w:r>
    </w:p>
    <w:p w14:paraId="69AACAFD" w14:textId="77777777" w:rsidR="00AC4CC2" w:rsidRDefault="00AC4CC2" w:rsidP="00F55CC8">
      <w:pPr>
        <w:rPr>
          <w:rFonts w:ascii="Arial" w:eastAsia="Times New Roman" w:hAnsi="Arial" w:cs="Arial"/>
          <w:bCs/>
          <w:kern w:val="0"/>
          <w:sz w:val="24"/>
          <w:szCs w:val="24"/>
          <w14:ligatures w14:val="none"/>
        </w:rPr>
      </w:pPr>
    </w:p>
    <w:p w14:paraId="4FAD94F0" w14:textId="3301BB85" w:rsidR="009F1E45" w:rsidRDefault="009F1E45" w:rsidP="00F55CC8">
      <w:pPr>
        <w:rPr>
          <w:rFonts w:ascii="Arial" w:eastAsia="Times New Roman" w:hAnsi="Arial" w:cs="Arial"/>
          <w:bCs/>
          <w:kern w:val="0"/>
          <w:sz w:val="24"/>
          <w:szCs w:val="24"/>
          <w14:ligatures w14:val="none"/>
        </w:rPr>
      </w:pPr>
      <w:r>
        <w:rPr>
          <w:rFonts w:ascii="Arial" w:eastAsia="Times New Roman" w:hAnsi="Arial" w:cs="Arial"/>
          <w:bCs/>
          <w:kern w:val="0"/>
          <w:sz w:val="24"/>
          <w:szCs w:val="24"/>
          <w14:ligatures w14:val="none"/>
        </w:rPr>
        <w:t xml:space="preserve">Next update: </w:t>
      </w:r>
      <w:r w:rsidR="000E70A1">
        <w:rPr>
          <w:rFonts w:ascii="Arial" w:eastAsia="Times New Roman" w:hAnsi="Arial" w:cs="Arial"/>
          <w:bCs/>
          <w:kern w:val="0"/>
          <w:sz w:val="24"/>
          <w:szCs w:val="24"/>
          <w14:ligatures w14:val="none"/>
        </w:rPr>
        <w:t>June</w:t>
      </w:r>
      <w:r>
        <w:rPr>
          <w:rFonts w:ascii="Arial" w:eastAsia="Times New Roman" w:hAnsi="Arial" w:cs="Arial"/>
          <w:bCs/>
          <w:kern w:val="0"/>
          <w:sz w:val="24"/>
          <w:szCs w:val="24"/>
          <w14:ligatures w14:val="none"/>
        </w:rPr>
        <w:t xml:space="preserve"> 2026. </w:t>
      </w:r>
    </w:p>
    <w:p w14:paraId="08EE7A52" w14:textId="01D8E9BC" w:rsidR="00DB735B" w:rsidRDefault="00DB735B" w:rsidP="00F55CC8">
      <w:pPr>
        <w:rPr>
          <w:rFonts w:ascii="Arial" w:eastAsia="Times New Roman" w:hAnsi="Arial" w:cs="Arial"/>
          <w:bCs/>
          <w:kern w:val="0"/>
          <w:sz w:val="24"/>
          <w:szCs w:val="24"/>
          <w14:ligatures w14:val="none"/>
        </w:rPr>
      </w:pPr>
      <w:r>
        <w:rPr>
          <w:rFonts w:ascii="Arial" w:eastAsia="Times New Roman" w:hAnsi="Arial" w:cs="Arial"/>
          <w:bCs/>
          <w:kern w:val="0"/>
          <w:sz w:val="24"/>
          <w:szCs w:val="24"/>
          <w14:ligatures w14:val="none"/>
        </w:rPr>
        <w:t>For volunteering queries and/or advice please co</w:t>
      </w:r>
      <w:r w:rsidR="00F35061">
        <w:rPr>
          <w:rFonts w:ascii="Arial" w:eastAsia="Times New Roman" w:hAnsi="Arial" w:cs="Arial"/>
          <w:bCs/>
          <w:kern w:val="0"/>
          <w:sz w:val="24"/>
          <w:szCs w:val="24"/>
          <w14:ligatures w14:val="none"/>
        </w:rPr>
        <w:t>ntact</w:t>
      </w:r>
      <w:r w:rsidR="00891ADE">
        <w:rPr>
          <w:rFonts w:ascii="Arial" w:eastAsia="Times New Roman" w:hAnsi="Arial" w:cs="Arial"/>
          <w:bCs/>
          <w:kern w:val="0"/>
          <w:sz w:val="24"/>
          <w:szCs w:val="24"/>
          <w14:ligatures w14:val="none"/>
        </w:rPr>
        <w:t>:</w:t>
      </w:r>
      <w:r w:rsidR="00F35061">
        <w:rPr>
          <w:rFonts w:ascii="Arial" w:eastAsia="Times New Roman" w:hAnsi="Arial" w:cs="Arial"/>
          <w:bCs/>
          <w:kern w:val="0"/>
          <w:sz w:val="24"/>
          <w:szCs w:val="24"/>
          <w14:ligatures w14:val="none"/>
        </w:rPr>
        <w:t xml:space="preserve"> </w:t>
      </w:r>
      <w:hyperlink r:id="rId52" w:history="1">
        <w:r w:rsidR="009F1E45" w:rsidRPr="00562542">
          <w:rPr>
            <w:rStyle w:val="Hyperlink"/>
            <w:rFonts w:ascii="Arial" w:eastAsia="Times New Roman" w:hAnsi="Arial" w:cs="Arial"/>
            <w:bCs/>
            <w:kern w:val="0"/>
            <w:sz w:val="24"/>
            <w:szCs w:val="24"/>
            <w14:ligatures w14:val="none"/>
          </w:rPr>
          <w:t>Volunteering@ConnectedVoice.org.uk</w:t>
        </w:r>
      </w:hyperlink>
      <w:r w:rsidR="00F35061">
        <w:rPr>
          <w:rFonts w:ascii="Arial" w:eastAsia="Times New Roman" w:hAnsi="Arial" w:cs="Arial"/>
          <w:bCs/>
          <w:kern w:val="0"/>
          <w:sz w:val="24"/>
          <w:szCs w:val="24"/>
          <w14:ligatures w14:val="none"/>
        </w:rPr>
        <w:t xml:space="preserve"> </w:t>
      </w:r>
    </w:p>
    <w:p w14:paraId="603D0CD1" w14:textId="7D3AA1AC" w:rsidR="009D6F91" w:rsidRPr="00CB3B4D" w:rsidRDefault="00F35061" w:rsidP="00F55CC8">
      <w:pPr>
        <w:rPr>
          <w:rFonts w:ascii="Arial" w:eastAsia="Times New Roman" w:hAnsi="Arial" w:cs="Arial"/>
          <w:bCs/>
          <w:kern w:val="0"/>
          <w:sz w:val="24"/>
          <w:szCs w:val="24"/>
          <w14:ligatures w14:val="none"/>
        </w:rPr>
      </w:pPr>
      <w:r>
        <w:rPr>
          <w:rFonts w:ascii="Arial" w:eastAsia="Times New Roman" w:hAnsi="Arial" w:cs="Arial"/>
          <w:bCs/>
          <w:kern w:val="0"/>
          <w:sz w:val="24"/>
          <w:szCs w:val="24"/>
          <w14:ligatures w14:val="none"/>
        </w:rPr>
        <w:t xml:space="preserve">For digital inclusion </w:t>
      </w:r>
      <w:r w:rsidR="00891ADE">
        <w:rPr>
          <w:rFonts w:ascii="Arial" w:eastAsia="Times New Roman" w:hAnsi="Arial" w:cs="Arial"/>
          <w:bCs/>
          <w:kern w:val="0"/>
          <w:sz w:val="24"/>
          <w:szCs w:val="24"/>
          <w14:ligatures w14:val="none"/>
        </w:rPr>
        <w:t xml:space="preserve">queries and/or </w:t>
      </w:r>
      <w:r>
        <w:rPr>
          <w:rFonts w:ascii="Arial" w:eastAsia="Times New Roman" w:hAnsi="Arial" w:cs="Arial"/>
          <w:bCs/>
          <w:kern w:val="0"/>
          <w:sz w:val="24"/>
          <w:szCs w:val="24"/>
          <w14:ligatures w14:val="none"/>
        </w:rPr>
        <w:t xml:space="preserve">advice in Gateshead </w:t>
      </w:r>
      <w:r w:rsidR="00CC253C">
        <w:rPr>
          <w:rFonts w:ascii="Arial" w:eastAsia="Times New Roman" w:hAnsi="Arial" w:cs="Arial"/>
          <w:bCs/>
          <w:kern w:val="0"/>
          <w:sz w:val="24"/>
          <w:szCs w:val="24"/>
          <w14:ligatures w14:val="none"/>
        </w:rPr>
        <w:t>please contact</w:t>
      </w:r>
      <w:r w:rsidR="00891ADE">
        <w:rPr>
          <w:rFonts w:ascii="Arial" w:eastAsia="Times New Roman" w:hAnsi="Arial" w:cs="Arial"/>
          <w:bCs/>
          <w:kern w:val="0"/>
          <w:sz w:val="24"/>
          <w:szCs w:val="24"/>
          <w14:ligatures w14:val="none"/>
        </w:rPr>
        <w:t xml:space="preserve">: </w:t>
      </w:r>
      <w:hyperlink r:id="rId53" w:history="1">
        <w:r w:rsidR="009F1E45" w:rsidRPr="00562542">
          <w:rPr>
            <w:rStyle w:val="Hyperlink"/>
            <w:rFonts w:ascii="Arial" w:eastAsia="Times New Roman" w:hAnsi="Arial" w:cs="Arial"/>
            <w:bCs/>
            <w:kern w:val="0"/>
            <w:sz w:val="24"/>
            <w:szCs w:val="24"/>
            <w14:ligatures w14:val="none"/>
          </w:rPr>
          <w:t>Alessandra.Mondin@ConnectedVoice.org</w:t>
        </w:r>
      </w:hyperlink>
      <w:r w:rsidR="00CC253C">
        <w:rPr>
          <w:rFonts w:ascii="Arial" w:eastAsia="Times New Roman" w:hAnsi="Arial" w:cs="Arial"/>
          <w:bCs/>
          <w:kern w:val="0"/>
          <w:sz w:val="24"/>
          <w:szCs w:val="24"/>
          <w14:ligatures w14:val="none"/>
        </w:rPr>
        <w:t xml:space="preserve"> </w:t>
      </w:r>
      <w:r w:rsidR="00AA3A03">
        <w:rPr>
          <w:noProof/>
          <w:lang w:eastAsia="en-GB"/>
        </w:rPr>
        <w:drawing>
          <wp:inline distT="0" distB="0" distL="0" distR="0" wp14:anchorId="1B50620B" wp14:editId="4D5940FD">
            <wp:extent cx="5731510" cy="2862580"/>
            <wp:effectExtent l="0" t="0" r="2540" b="0"/>
            <wp:docPr id="326613435" name="Picture 1" descr="Several black and white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613435" name="Picture 1" descr="Several black and white logos&#10;&#10;AI-generated content may be incorrect."/>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731510" cy="2862580"/>
                    </a:xfrm>
                    <a:prstGeom prst="rect">
                      <a:avLst/>
                    </a:prstGeom>
                    <a:noFill/>
                    <a:ln>
                      <a:noFill/>
                    </a:ln>
                  </pic:spPr>
                </pic:pic>
              </a:graphicData>
            </a:graphic>
          </wp:inline>
        </w:drawing>
      </w:r>
    </w:p>
    <w:sectPr w:rsidR="009D6F91" w:rsidRPr="00CB3B4D">
      <w:footerReference w:type="default" r:id="rId5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5BF151" w14:textId="77777777" w:rsidR="00C81E4F" w:rsidRDefault="00C81E4F" w:rsidP="00597127">
      <w:pPr>
        <w:spacing w:after="0" w:line="240" w:lineRule="auto"/>
      </w:pPr>
      <w:r>
        <w:separator/>
      </w:r>
    </w:p>
  </w:endnote>
  <w:endnote w:type="continuationSeparator" w:id="0">
    <w:p w14:paraId="26D8D8BD" w14:textId="77777777" w:rsidR="00C81E4F" w:rsidRDefault="00C81E4F" w:rsidP="00597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2835223"/>
      <w:docPartObj>
        <w:docPartGallery w:val="Page Numbers (Bottom of Page)"/>
        <w:docPartUnique/>
      </w:docPartObj>
    </w:sdtPr>
    <w:sdtEndPr/>
    <w:sdtContent>
      <w:p w14:paraId="57CE0EE4" w14:textId="71CF774D" w:rsidR="00597127" w:rsidRDefault="00597127">
        <w:pPr>
          <w:pStyle w:val="Footer"/>
          <w:jc w:val="center"/>
        </w:pPr>
        <w:r>
          <w:fldChar w:fldCharType="begin"/>
        </w:r>
        <w:r>
          <w:instrText>PAGE   \* MERGEFORMAT</w:instrText>
        </w:r>
        <w:r>
          <w:fldChar w:fldCharType="separate"/>
        </w:r>
        <w:r w:rsidR="00DE6241">
          <w:rPr>
            <w:noProof/>
          </w:rPr>
          <w:t>9</w:t>
        </w:r>
        <w:r>
          <w:fldChar w:fldCharType="end"/>
        </w:r>
      </w:p>
    </w:sdtContent>
  </w:sdt>
  <w:p w14:paraId="0A38A067" w14:textId="54B0CAFC" w:rsidR="0082591F" w:rsidRPr="009F1E45" w:rsidRDefault="009F1E45" w:rsidP="009F1E45">
    <w:pPr>
      <w:jc w:val="right"/>
      <w:rPr>
        <w:rFonts w:ascii="Arial" w:eastAsia="Times New Roman" w:hAnsi="Arial" w:cs="Arial"/>
        <w:bCs/>
        <w:kern w:val="0"/>
        <w:sz w:val="20"/>
        <w:szCs w:val="20"/>
        <w14:ligatures w14:val="none"/>
      </w:rPr>
    </w:pPr>
    <w:r w:rsidRPr="009F1E45">
      <w:rPr>
        <w:rFonts w:ascii="Arial" w:eastAsia="Times New Roman" w:hAnsi="Arial" w:cs="Arial"/>
        <w:bCs/>
        <w:kern w:val="0"/>
        <w:sz w:val="20"/>
        <w:szCs w:val="20"/>
        <w14:ligatures w14:val="none"/>
      </w:rPr>
      <w:t xml:space="preserve">Published: </w:t>
    </w:r>
    <w:r w:rsidR="00341CE3">
      <w:rPr>
        <w:rFonts w:ascii="Arial" w:eastAsia="Times New Roman" w:hAnsi="Arial" w:cs="Arial"/>
        <w:bCs/>
        <w:kern w:val="0"/>
        <w:sz w:val="20"/>
        <w:szCs w:val="20"/>
        <w14:ligatures w14:val="none"/>
      </w:rPr>
      <w:t>June</w:t>
    </w:r>
    <w:r w:rsidRPr="009F1E45">
      <w:rPr>
        <w:rFonts w:ascii="Arial" w:eastAsia="Times New Roman" w:hAnsi="Arial" w:cs="Arial"/>
        <w:bCs/>
        <w:kern w:val="0"/>
        <w:sz w:val="20"/>
        <w:szCs w:val="20"/>
        <w14:ligatures w14:val="none"/>
      </w:rPr>
      <w:t xml:space="preserve"> 2025. </w:t>
    </w:r>
    <w:r w:rsidR="0082591F" w:rsidRPr="009F1E45">
      <w:rPr>
        <w:rFonts w:ascii="Arial" w:eastAsia="Times New Roman" w:hAnsi="Arial" w:cs="Arial"/>
        <w:bCs/>
        <w:kern w:val="0"/>
        <w:sz w:val="20"/>
        <w:szCs w:val="20"/>
        <w14:ligatures w14:val="none"/>
      </w:rPr>
      <w:t xml:space="preserve">Next update: </w:t>
    </w:r>
    <w:r w:rsidR="00341CE3">
      <w:rPr>
        <w:rFonts w:ascii="Arial" w:eastAsia="Times New Roman" w:hAnsi="Arial" w:cs="Arial"/>
        <w:bCs/>
        <w:kern w:val="0"/>
        <w:sz w:val="20"/>
        <w:szCs w:val="20"/>
        <w14:ligatures w14:val="none"/>
      </w:rPr>
      <w:t>June</w:t>
    </w:r>
    <w:r w:rsidR="0082591F" w:rsidRPr="009F1E45">
      <w:rPr>
        <w:rFonts w:ascii="Arial" w:eastAsia="Times New Roman" w:hAnsi="Arial" w:cs="Arial"/>
        <w:bCs/>
        <w:kern w:val="0"/>
        <w:sz w:val="20"/>
        <w:szCs w:val="20"/>
        <w14:ligatures w14:val="none"/>
      </w:rPr>
      <w:t xml:space="preserve"> 2026.</w:t>
    </w:r>
  </w:p>
  <w:p w14:paraId="4D62E444" w14:textId="77777777" w:rsidR="00597127" w:rsidRDefault="005971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89F83B" w14:textId="77777777" w:rsidR="00C81E4F" w:rsidRDefault="00C81E4F" w:rsidP="00597127">
      <w:pPr>
        <w:spacing w:after="0" w:line="240" w:lineRule="auto"/>
      </w:pPr>
      <w:r>
        <w:separator/>
      </w:r>
    </w:p>
  </w:footnote>
  <w:footnote w:type="continuationSeparator" w:id="0">
    <w:p w14:paraId="01F462C7" w14:textId="77777777" w:rsidR="00C81E4F" w:rsidRDefault="00C81E4F" w:rsidP="005971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076DF"/>
    <w:multiLevelType w:val="hybridMultilevel"/>
    <w:tmpl w:val="F398C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9760A8"/>
    <w:multiLevelType w:val="hybridMultilevel"/>
    <w:tmpl w:val="C6F08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4C0154"/>
    <w:multiLevelType w:val="hybridMultilevel"/>
    <w:tmpl w:val="8578C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535194"/>
    <w:multiLevelType w:val="multilevel"/>
    <w:tmpl w:val="A886B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AC76EE"/>
    <w:multiLevelType w:val="hybridMultilevel"/>
    <w:tmpl w:val="E230EB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ADB22D9"/>
    <w:multiLevelType w:val="hybridMultilevel"/>
    <w:tmpl w:val="F42E52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19954D4"/>
    <w:multiLevelType w:val="hybridMultilevel"/>
    <w:tmpl w:val="735C1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1F27CB"/>
    <w:multiLevelType w:val="hybridMultilevel"/>
    <w:tmpl w:val="9B52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6C5567"/>
    <w:multiLevelType w:val="hybridMultilevel"/>
    <w:tmpl w:val="3AEA7D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3D552EC"/>
    <w:multiLevelType w:val="hybridMultilevel"/>
    <w:tmpl w:val="D1182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9A1301"/>
    <w:multiLevelType w:val="hybridMultilevel"/>
    <w:tmpl w:val="66E82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7F7910"/>
    <w:multiLevelType w:val="hybridMultilevel"/>
    <w:tmpl w:val="45BCB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882375"/>
    <w:multiLevelType w:val="hybridMultilevel"/>
    <w:tmpl w:val="F8DCB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12788F"/>
    <w:multiLevelType w:val="hybridMultilevel"/>
    <w:tmpl w:val="D4486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2"/>
  </w:num>
  <w:num w:numId="4">
    <w:abstractNumId w:val="3"/>
  </w:num>
  <w:num w:numId="5">
    <w:abstractNumId w:val="8"/>
  </w:num>
  <w:num w:numId="6">
    <w:abstractNumId w:val="4"/>
  </w:num>
  <w:num w:numId="7">
    <w:abstractNumId w:val="13"/>
  </w:num>
  <w:num w:numId="8">
    <w:abstractNumId w:val="11"/>
  </w:num>
  <w:num w:numId="9">
    <w:abstractNumId w:val="2"/>
  </w:num>
  <w:num w:numId="10">
    <w:abstractNumId w:val="0"/>
  </w:num>
  <w:num w:numId="11">
    <w:abstractNumId w:val="6"/>
  </w:num>
  <w:num w:numId="12">
    <w:abstractNumId w:val="7"/>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FBA"/>
    <w:rsid w:val="00001DDF"/>
    <w:rsid w:val="00031389"/>
    <w:rsid w:val="00035A03"/>
    <w:rsid w:val="000479DB"/>
    <w:rsid w:val="00057ACE"/>
    <w:rsid w:val="00062775"/>
    <w:rsid w:val="0007258D"/>
    <w:rsid w:val="00072A17"/>
    <w:rsid w:val="000824CD"/>
    <w:rsid w:val="00084075"/>
    <w:rsid w:val="0008638D"/>
    <w:rsid w:val="0009578F"/>
    <w:rsid w:val="00097357"/>
    <w:rsid w:val="000A0C08"/>
    <w:rsid w:val="000A167A"/>
    <w:rsid w:val="000A1A2B"/>
    <w:rsid w:val="000A5A02"/>
    <w:rsid w:val="000A7297"/>
    <w:rsid w:val="000B5475"/>
    <w:rsid w:val="000B7203"/>
    <w:rsid w:val="000D256E"/>
    <w:rsid w:val="000D579E"/>
    <w:rsid w:val="000E70A1"/>
    <w:rsid w:val="000E75E8"/>
    <w:rsid w:val="000F170C"/>
    <w:rsid w:val="000F324A"/>
    <w:rsid w:val="000F47C1"/>
    <w:rsid w:val="00106440"/>
    <w:rsid w:val="00113BC3"/>
    <w:rsid w:val="0011452F"/>
    <w:rsid w:val="00117FC8"/>
    <w:rsid w:val="00120A07"/>
    <w:rsid w:val="001243C1"/>
    <w:rsid w:val="00124701"/>
    <w:rsid w:val="00131940"/>
    <w:rsid w:val="00136F25"/>
    <w:rsid w:val="00141CC4"/>
    <w:rsid w:val="00142D0D"/>
    <w:rsid w:val="00143A78"/>
    <w:rsid w:val="0015795F"/>
    <w:rsid w:val="0016261D"/>
    <w:rsid w:val="001650AD"/>
    <w:rsid w:val="0017074F"/>
    <w:rsid w:val="00174010"/>
    <w:rsid w:val="00175B2E"/>
    <w:rsid w:val="00183788"/>
    <w:rsid w:val="00190D63"/>
    <w:rsid w:val="001910D8"/>
    <w:rsid w:val="001B6954"/>
    <w:rsid w:val="001C0F96"/>
    <w:rsid w:val="001D22E0"/>
    <w:rsid w:val="001F69A0"/>
    <w:rsid w:val="00202EF3"/>
    <w:rsid w:val="00210ACD"/>
    <w:rsid w:val="00215DC2"/>
    <w:rsid w:val="00221D70"/>
    <w:rsid w:val="0023112F"/>
    <w:rsid w:val="0024078B"/>
    <w:rsid w:val="00244B97"/>
    <w:rsid w:val="002506F5"/>
    <w:rsid w:val="002540C1"/>
    <w:rsid w:val="002549E7"/>
    <w:rsid w:val="00260416"/>
    <w:rsid w:val="00261E96"/>
    <w:rsid w:val="00266957"/>
    <w:rsid w:val="0029075F"/>
    <w:rsid w:val="00297771"/>
    <w:rsid w:val="00297A00"/>
    <w:rsid w:val="002A3F48"/>
    <w:rsid w:val="002B2530"/>
    <w:rsid w:val="002B5D54"/>
    <w:rsid w:val="002C1287"/>
    <w:rsid w:val="002D1226"/>
    <w:rsid w:val="002D204B"/>
    <w:rsid w:val="002D38C4"/>
    <w:rsid w:val="002D7C0E"/>
    <w:rsid w:val="002E0BC6"/>
    <w:rsid w:val="002E1D72"/>
    <w:rsid w:val="002E71FE"/>
    <w:rsid w:val="002F5B3A"/>
    <w:rsid w:val="002F62AD"/>
    <w:rsid w:val="003038B4"/>
    <w:rsid w:val="00303986"/>
    <w:rsid w:val="003071E0"/>
    <w:rsid w:val="0031181A"/>
    <w:rsid w:val="00317042"/>
    <w:rsid w:val="003301E2"/>
    <w:rsid w:val="00332A93"/>
    <w:rsid w:val="0033300A"/>
    <w:rsid w:val="00341CE3"/>
    <w:rsid w:val="00351A2F"/>
    <w:rsid w:val="00363A23"/>
    <w:rsid w:val="00363E7D"/>
    <w:rsid w:val="003A2066"/>
    <w:rsid w:val="003B3E18"/>
    <w:rsid w:val="003D301F"/>
    <w:rsid w:val="003F058F"/>
    <w:rsid w:val="003F324D"/>
    <w:rsid w:val="003F6F7E"/>
    <w:rsid w:val="003F782E"/>
    <w:rsid w:val="003F7A23"/>
    <w:rsid w:val="00414CF5"/>
    <w:rsid w:val="004154B3"/>
    <w:rsid w:val="00430636"/>
    <w:rsid w:val="00432B6A"/>
    <w:rsid w:val="00433F90"/>
    <w:rsid w:val="004345A9"/>
    <w:rsid w:val="00434E62"/>
    <w:rsid w:val="0043638E"/>
    <w:rsid w:val="004408DD"/>
    <w:rsid w:val="004415B4"/>
    <w:rsid w:val="00442A52"/>
    <w:rsid w:val="00445387"/>
    <w:rsid w:val="00462963"/>
    <w:rsid w:val="00463DB1"/>
    <w:rsid w:val="004704B1"/>
    <w:rsid w:val="00472BB2"/>
    <w:rsid w:val="00474A3F"/>
    <w:rsid w:val="004779A0"/>
    <w:rsid w:val="00492BCE"/>
    <w:rsid w:val="004C1108"/>
    <w:rsid w:val="004C29DA"/>
    <w:rsid w:val="004D02CD"/>
    <w:rsid w:val="004E0405"/>
    <w:rsid w:val="004E336A"/>
    <w:rsid w:val="004E67E8"/>
    <w:rsid w:val="004F3A0C"/>
    <w:rsid w:val="0050053F"/>
    <w:rsid w:val="005171BE"/>
    <w:rsid w:val="00536E37"/>
    <w:rsid w:val="00540A13"/>
    <w:rsid w:val="00562AE2"/>
    <w:rsid w:val="00584AFA"/>
    <w:rsid w:val="005856B5"/>
    <w:rsid w:val="00587B53"/>
    <w:rsid w:val="00597127"/>
    <w:rsid w:val="005A77EC"/>
    <w:rsid w:val="005B5A4A"/>
    <w:rsid w:val="005B5E77"/>
    <w:rsid w:val="005C3BE5"/>
    <w:rsid w:val="005C5A81"/>
    <w:rsid w:val="005C619D"/>
    <w:rsid w:val="005C7486"/>
    <w:rsid w:val="005D2D16"/>
    <w:rsid w:val="005D37BC"/>
    <w:rsid w:val="005D4229"/>
    <w:rsid w:val="005E269A"/>
    <w:rsid w:val="005F545F"/>
    <w:rsid w:val="00603DC2"/>
    <w:rsid w:val="00625E5D"/>
    <w:rsid w:val="00630B4B"/>
    <w:rsid w:val="00642244"/>
    <w:rsid w:val="00643D22"/>
    <w:rsid w:val="006559F7"/>
    <w:rsid w:val="00663CC3"/>
    <w:rsid w:val="00663D79"/>
    <w:rsid w:val="006738A7"/>
    <w:rsid w:val="00682C96"/>
    <w:rsid w:val="006957E8"/>
    <w:rsid w:val="0069609F"/>
    <w:rsid w:val="006A11D7"/>
    <w:rsid w:val="006A5FB5"/>
    <w:rsid w:val="006B04D5"/>
    <w:rsid w:val="006B3817"/>
    <w:rsid w:val="006B3D00"/>
    <w:rsid w:val="006B6FBA"/>
    <w:rsid w:val="006C2A61"/>
    <w:rsid w:val="006D5695"/>
    <w:rsid w:val="006E2188"/>
    <w:rsid w:val="006E57A8"/>
    <w:rsid w:val="006F0C25"/>
    <w:rsid w:val="0070427B"/>
    <w:rsid w:val="00712BD4"/>
    <w:rsid w:val="007224C0"/>
    <w:rsid w:val="007241C7"/>
    <w:rsid w:val="00731630"/>
    <w:rsid w:val="00732660"/>
    <w:rsid w:val="00734E6E"/>
    <w:rsid w:val="00746CAB"/>
    <w:rsid w:val="00746F62"/>
    <w:rsid w:val="007573F0"/>
    <w:rsid w:val="0076347C"/>
    <w:rsid w:val="00767F1A"/>
    <w:rsid w:val="00783E52"/>
    <w:rsid w:val="00785B20"/>
    <w:rsid w:val="00790C5C"/>
    <w:rsid w:val="007A10C0"/>
    <w:rsid w:val="007B2BEF"/>
    <w:rsid w:val="007B7464"/>
    <w:rsid w:val="007C129B"/>
    <w:rsid w:val="007C2A46"/>
    <w:rsid w:val="007D54E0"/>
    <w:rsid w:val="00802C20"/>
    <w:rsid w:val="00807FDD"/>
    <w:rsid w:val="00816C52"/>
    <w:rsid w:val="00823EDA"/>
    <w:rsid w:val="00825233"/>
    <w:rsid w:val="0082591F"/>
    <w:rsid w:val="008345CC"/>
    <w:rsid w:val="00841328"/>
    <w:rsid w:val="008420EB"/>
    <w:rsid w:val="00847004"/>
    <w:rsid w:val="00866A45"/>
    <w:rsid w:val="00870DF5"/>
    <w:rsid w:val="00872FF1"/>
    <w:rsid w:val="00874079"/>
    <w:rsid w:val="00875D0C"/>
    <w:rsid w:val="00882E0B"/>
    <w:rsid w:val="00883CF1"/>
    <w:rsid w:val="00884E6E"/>
    <w:rsid w:val="008874A8"/>
    <w:rsid w:val="00891ADE"/>
    <w:rsid w:val="008A4C39"/>
    <w:rsid w:val="008B1BD5"/>
    <w:rsid w:val="008B6191"/>
    <w:rsid w:val="008C21FC"/>
    <w:rsid w:val="008C6CAC"/>
    <w:rsid w:val="008D11FF"/>
    <w:rsid w:val="008D5DD0"/>
    <w:rsid w:val="008D669E"/>
    <w:rsid w:val="008D6CD6"/>
    <w:rsid w:val="008F398F"/>
    <w:rsid w:val="00907579"/>
    <w:rsid w:val="00920D2C"/>
    <w:rsid w:val="0093096A"/>
    <w:rsid w:val="00935A0C"/>
    <w:rsid w:val="00937E3C"/>
    <w:rsid w:val="009519B8"/>
    <w:rsid w:val="0096443B"/>
    <w:rsid w:val="00972E13"/>
    <w:rsid w:val="00973181"/>
    <w:rsid w:val="00983BD7"/>
    <w:rsid w:val="0099371C"/>
    <w:rsid w:val="009966BE"/>
    <w:rsid w:val="009A741C"/>
    <w:rsid w:val="009B1543"/>
    <w:rsid w:val="009B6366"/>
    <w:rsid w:val="009C030A"/>
    <w:rsid w:val="009C0596"/>
    <w:rsid w:val="009D1293"/>
    <w:rsid w:val="009D6F91"/>
    <w:rsid w:val="009D7536"/>
    <w:rsid w:val="009F1E45"/>
    <w:rsid w:val="00A11B36"/>
    <w:rsid w:val="00A16384"/>
    <w:rsid w:val="00A2780C"/>
    <w:rsid w:val="00A31FE4"/>
    <w:rsid w:val="00A34508"/>
    <w:rsid w:val="00A34745"/>
    <w:rsid w:val="00A4467D"/>
    <w:rsid w:val="00A57BBD"/>
    <w:rsid w:val="00A708FA"/>
    <w:rsid w:val="00A720E8"/>
    <w:rsid w:val="00A77B60"/>
    <w:rsid w:val="00A83D40"/>
    <w:rsid w:val="00A83FA0"/>
    <w:rsid w:val="00A91E45"/>
    <w:rsid w:val="00A9505F"/>
    <w:rsid w:val="00AA3A03"/>
    <w:rsid w:val="00AA504B"/>
    <w:rsid w:val="00AB0880"/>
    <w:rsid w:val="00AB759D"/>
    <w:rsid w:val="00AC08A4"/>
    <w:rsid w:val="00AC4CC2"/>
    <w:rsid w:val="00AC7955"/>
    <w:rsid w:val="00AD47A5"/>
    <w:rsid w:val="00AF0047"/>
    <w:rsid w:val="00B23857"/>
    <w:rsid w:val="00B3107E"/>
    <w:rsid w:val="00B32B6F"/>
    <w:rsid w:val="00B570FA"/>
    <w:rsid w:val="00B60470"/>
    <w:rsid w:val="00B61E86"/>
    <w:rsid w:val="00B65D4A"/>
    <w:rsid w:val="00B705D6"/>
    <w:rsid w:val="00B94C14"/>
    <w:rsid w:val="00B97B4C"/>
    <w:rsid w:val="00BA1507"/>
    <w:rsid w:val="00BA2A12"/>
    <w:rsid w:val="00BD2582"/>
    <w:rsid w:val="00BD74E1"/>
    <w:rsid w:val="00BE20C3"/>
    <w:rsid w:val="00BE29CE"/>
    <w:rsid w:val="00BF3D33"/>
    <w:rsid w:val="00BF4716"/>
    <w:rsid w:val="00BF7738"/>
    <w:rsid w:val="00C02E6B"/>
    <w:rsid w:val="00C25E67"/>
    <w:rsid w:val="00C55095"/>
    <w:rsid w:val="00C605F9"/>
    <w:rsid w:val="00C6746D"/>
    <w:rsid w:val="00C758D6"/>
    <w:rsid w:val="00C81E4F"/>
    <w:rsid w:val="00C8317A"/>
    <w:rsid w:val="00C83BBC"/>
    <w:rsid w:val="00C84BC8"/>
    <w:rsid w:val="00CA254E"/>
    <w:rsid w:val="00CB3303"/>
    <w:rsid w:val="00CB3B4D"/>
    <w:rsid w:val="00CB4749"/>
    <w:rsid w:val="00CB7984"/>
    <w:rsid w:val="00CB7F58"/>
    <w:rsid w:val="00CC253C"/>
    <w:rsid w:val="00CC3F35"/>
    <w:rsid w:val="00CC5056"/>
    <w:rsid w:val="00CC79C8"/>
    <w:rsid w:val="00CD67F9"/>
    <w:rsid w:val="00CD7AB6"/>
    <w:rsid w:val="00CE04B4"/>
    <w:rsid w:val="00D05C28"/>
    <w:rsid w:val="00D10A8B"/>
    <w:rsid w:val="00D12C4B"/>
    <w:rsid w:val="00D17BBB"/>
    <w:rsid w:val="00D30B87"/>
    <w:rsid w:val="00D35411"/>
    <w:rsid w:val="00D45320"/>
    <w:rsid w:val="00D51F96"/>
    <w:rsid w:val="00D608B1"/>
    <w:rsid w:val="00D6446C"/>
    <w:rsid w:val="00D64B51"/>
    <w:rsid w:val="00D674A7"/>
    <w:rsid w:val="00D72AE9"/>
    <w:rsid w:val="00D73BAE"/>
    <w:rsid w:val="00D761A3"/>
    <w:rsid w:val="00D7636C"/>
    <w:rsid w:val="00D77321"/>
    <w:rsid w:val="00D80370"/>
    <w:rsid w:val="00D83EAA"/>
    <w:rsid w:val="00DA3BB8"/>
    <w:rsid w:val="00DB3603"/>
    <w:rsid w:val="00DB735B"/>
    <w:rsid w:val="00DC4151"/>
    <w:rsid w:val="00DC6819"/>
    <w:rsid w:val="00DE6241"/>
    <w:rsid w:val="00DF00EE"/>
    <w:rsid w:val="00E0118A"/>
    <w:rsid w:val="00E04B03"/>
    <w:rsid w:val="00E11130"/>
    <w:rsid w:val="00E1582E"/>
    <w:rsid w:val="00E218CE"/>
    <w:rsid w:val="00E21B8B"/>
    <w:rsid w:val="00E2242F"/>
    <w:rsid w:val="00E34CAC"/>
    <w:rsid w:val="00E40A0C"/>
    <w:rsid w:val="00E53A36"/>
    <w:rsid w:val="00E63282"/>
    <w:rsid w:val="00E63D91"/>
    <w:rsid w:val="00E755A4"/>
    <w:rsid w:val="00E75CCE"/>
    <w:rsid w:val="00E76899"/>
    <w:rsid w:val="00EA06B5"/>
    <w:rsid w:val="00EA36C5"/>
    <w:rsid w:val="00EA396B"/>
    <w:rsid w:val="00EA69BF"/>
    <w:rsid w:val="00EC2DEC"/>
    <w:rsid w:val="00EC6E7F"/>
    <w:rsid w:val="00ED5747"/>
    <w:rsid w:val="00ED57BA"/>
    <w:rsid w:val="00ED5DAF"/>
    <w:rsid w:val="00ED72E5"/>
    <w:rsid w:val="00EE2D98"/>
    <w:rsid w:val="00EE753C"/>
    <w:rsid w:val="00F01F08"/>
    <w:rsid w:val="00F03913"/>
    <w:rsid w:val="00F228C2"/>
    <w:rsid w:val="00F2633A"/>
    <w:rsid w:val="00F3498A"/>
    <w:rsid w:val="00F34E82"/>
    <w:rsid w:val="00F35061"/>
    <w:rsid w:val="00F35B62"/>
    <w:rsid w:val="00F55CC8"/>
    <w:rsid w:val="00F66AC6"/>
    <w:rsid w:val="00F71BB4"/>
    <w:rsid w:val="00F74C16"/>
    <w:rsid w:val="00F920EC"/>
    <w:rsid w:val="00FA0B3C"/>
    <w:rsid w:val="00FB589A"/>
    <w:rsid w:val="00FC0EA6"/>
    <w:rsid w:val="00FD4429"/>
    <w:rsid w:val="00FD6DE8"/>
    <w:rsid w:val="00FF5589"/>
    <w:rsid w:val="00FF76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209F4A"/>
  <w15:chartTrackingRefBased/>
  <w15:docId w15:val="{886BA8A9-0C7A-4084-93D9-252F53E13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B6FB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B6FB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B6FB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B6FB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B6FB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B6F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6F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6F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6F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6FB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B6FB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B6FB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B6FB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B6FB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B6F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6F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6F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6FBA"/>
    <w:rPr>
      <w:rFonts w:eastAsiaTheme="majorEastAsia" w:cstheme="majorBidi"/>
      <w:color w:val="272727" w:themeColor="text1" w:themeTint="D8"/>
    </w:rPr>
  </w:style>
  <w:style w:type="paragraph" w:styleId="Title">
    <w:name w:val="Title"/>
    <w:basedOn w:val="Normal"/>
    <w:next w:val="Normal"/>
    <w:link w:val="TitleChar"/>
    <w:uiPriority w:val="10"/>
    <w:qFormat/>
    <w:rsid w:val="006B6F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6F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6F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6F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6FBA"/>
    <w:pPr>
      <w:spacing w:before="160"/>
      <w:jc w:val="center"/>
    </w:pPr>
    <w:rPr>
      <w:i/>
      <w:iCs/>
      <w:color w:val="404040" w:themeColor="text1" w:themeTint="BF"/>
    </w:rPr>
  </w:style>
  <w:style w:type="character" w:customStyle="1" w:styleId="QuoteChar">
    <w:name w:val="Quote Char"/>
    <w:basedOn w:val="DefaultParagraphFont"/>
    <w:link w:val="Quote"/>
    <w:uiPriority w:val="29"/>
    <w:rsid w:val="006B6FBA"/>
    <w:rPr>
      <w:i/>
      <w:iCs/>
      <w:color w:val="404040" w:themeColor="text1" w:themeTint="BF"/>
    </w:rPr>
  </w:style>
  <w:style w:type="paragraph" w:styleId="ListParagraph">
    <w:name w:val="List Paragraph"/>
    <w:basedOn w:val="Normal"/>
    <w:uiPriority w:val="34"/>
    <w:qFormat/>
    <w:rsid w:val="006B6FBA"/>
    <w:pPr>
      <w:ind w:left="720"/>
      <w:contextualSpacing/>
    </w:pPr>
  </w:style>
  <w:style w:type="character" w:styleId="IntenseEmphasis">
    <w:name w:val="Intense Emphasis"/>
    <w:basedOn w:val="DefaultParagraphFont"/>
    <w:uiPriority w:val="21"/>
    <w:qFormat/>
    <w:rsid w:val="006B6FBA"/>
    <w:rPr>
      <w:i/>
      <w:iCs/>
      <w:color w:val="2E74B5" w:themeColor="accent1" w:themeShade="BF"/>
    </w:rPr>
  </w:style>
  <w:style w:type="paragraph" w:styleId="IntenseQuote">
    <w:name w:val="Intense Quote"/>
    <w:basedOn w:val="Normal"/>
    <w:next w:val="Normal"/>
    <w:link w:val="IntenseQuoteChar"/>
    <w:uiPriority w:val="30"/>
    <w:qFormat/>
    <w:rsid w:val="006B6FB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B6FBA"/>
    <w:rPr>
      <w:i/>
      <w:iCs/>
      <w:color w:val="2E74B5" w:themeColor="accent1" w:themeShade="BF"/>
    </w:rPr>
  </w:style>
  <w:style w:type="character" w:styleId="IntenseReference">
    <w:name w:val="Intense Reference"/>
    <w:basedOn w:val="DefaultParagraphFont"/>
    <w:uiPriority w:val="32"/>
    <w:qFormat/>
    <w:rsid w:val="006B6FBA"/>
    <w:rPr>
      <w:b/>
      <w:bCs/>
      <w:smallCaps/>
      <w:color w:val="2E74B5" w:themeColor="accent1" w:themeShade="BF"/>
      <w:spacing w:val="5"/>
    </w:rPr>
  </w:style>
  <w:style w:type="character" w:styleId="Hyperlink">
    <w:name w:val="Hyperlink"/>
    <w:basedOn w:val="DefaultParagraphFont"/>
    <w:uiPriority w:val="99"/>
    <w:unhideWhenUsed/>
    <w:rsid w:val="00A708FA"/>
    <w:rPr>
      <w:color w:val="0563C1" w:themeColor="hyperlink"/>
      <w:u w:val="single"/>
    </w:rPr>
  </w:style>
  <w:style w:type="character" w:customStyle="1" w:styleId="UnresolvedMention">
    <w:name w:val="Unresolved Mention"/>
    <w:basedOn w:val="DefaultParagraphFont"/>
    <w:uiPriority w:val="99"/>
    <w:semiHidden/>
    <w:unhideWhenUsed/>
    <w:rsid w:val="00A708FA"/>
    <w:rPr>
      <w:color w:val="605E5C"/>
      <w:shd w:val="clear" w:color="auto" w:fill="E1DFDD"/>
    </w:rPr>
  </w:style>
  <w:style w:type="character" w:styleId="FollowedHyperlink">
    <w:name w:val="FollowedHyperlink"/>
    <w:basedOn w:val="DefaultParagraphFont"/>
    <w:uiPriority w:val="99"/>
    <w:semiHidden/>
    <w:unhideWhenUsed/>
    <w:rsid w:val="00ED5747"/>
    <w:rPr>
      <w:color w:val="954F72" w:themeColor="followedHyperlink"/>
      <w:u w:val="single"/>
    </w:rPr>
  </w:style>
  <w:style w:type="paragraph" w:styleId="NormalWeb">
    <w:name w:val="Normal (Web)"/>
    <w:basedOn w:val="Normal"/>
    <w:uiPriority w:val="99"/>
    <w:semiHidden/>
    <w:unhideWhenUsed/>
    <w:rsid w:val="0009578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5971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7127"/>
  </w:style>
  <w:style w:type="paragraph" w:styleId="Footer">
    <w:name w:val="footer"/>
    <w:basedOn w:val="Normal"/>
    <w:link w:val="FooterChar"/>
    <w:uiPriority w:val="99"/>
    <w:unhideWhenUsed/>
    <w:rsid w:val="005971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71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417780">
      <w:bodyDiv w:val="1"/>
      <w:marLeft w:val="0"/>
      <w:marRight w:val="0"/>
      <w:marTop w:val="0"/>
      <w:marBottom w:val="0"/>
      <w:divBdr>
        <w:top w:val="none" w:sz="0" w:space="0" w:color="auto"/>
        <w:left w:val="none" w:sz="0" w:space="0" w:color="auto"/>
        <w:bottom w:val="none" w:sz="0" w:space="0" w:color="auto"/>
        <w:right w:val="none" w:sz="0" w:space="0" w:color="auto"/>
      </w:divBdr>
    </w:div>
    <w:div w:id="302275374">
      <w:bodyDiv w:val="1"/>
      <w:marLeft w:val="0"/>
      <w:marRight w:val="0"/>
      <w:marTop w:val="0"/>
      <w:marBottom w:val="0"/>
      <w:divBdr>
        <w:top w:val="none" w:sz="0" w:space="0" w:color="auto"/>
        <w:left w:val="none" w:sz="0" w:space="0" w:color="auto"/>
        <w:bottom w:val="none" w:sz="0" w:space="0" w:color="auto"/>
        <w:right w:val="none" w:sz="0" w:space="0" w:color="auto"/>
      </w:divBdr>
    </w:div>
    <w:div w:id="633949939">
      <w:bodyDiv w:val="1"/>
      <w:marLeft w:val="0"/>
      <w:marRight w:val="0"/>
      <w:marTop w:val="0"/>
      <w:marBottom w:val="0"/>
      <w:divBdr>
        <w:top w:val="none" w:sz="0" w:space="0" w:color="auto"/>
        <w:left w:val="none" w:sz="0" w:space="0" w:color="auto"/>
        <w:bottom w:val="none" w:sz="0" w:space="0" w:color="auto"/>
        <w:right w:val="none" w:sz="0" w:space="0" w:color="auto"/>
      </w:divBdr>
    </w:div>
    <w:div w:id="891578024">
      <w:bodyDiv w:val="1"/>
      <w:marLeft w:val="0"/>
      <w:marRight w:val="0"/>
      <w:marTop w:val="0"/>
      <w:marBottom w:val="0"/>
      <w:divBdr>
        <w:top w:val="none" w:sz="0" w:space="0" w:color="auto"/>
        <w:left w:val="none" w:sz="0" w:space="0" w:color="auto"/>
        <w:bottom w:val="none" w:sz="0" w:space="0" w:color="auto"/>
        <w:right w:val="none" w:sz="0" w:space="0" w:color="auto"/>
      </w:divBdr>
    </w:div>
    <w:div w:id="990600480">
      <w:bodyDiv w:val="1"/>
      <w:marLeft w:val="0"/>
      <w:marRight w:val="0"/>
      <w:marTop w:val="0"/>
      <w:marBottom w:val="0"/>
      <w:divBdr>
        <w:top w:val="none" w:sz="0" w:space="0" w:color="auto"/>
        <w:left w:val="none" w:sz="0" w:space="0" w:color="auto"/>
        <w:bottom w:val="none" w:sz="0" w:space="0" w:color="auto"/>
        <w:right w:val="none" w:sz="0" w:space="0" w:color="auto"/>
      </w:divBdr>
    </w:div>
    <w:div w:id="1075519557">
      <w:bodyDiv w:val="1"/>
      <w:marLeft w:val="0"/>
      <w:marRight w:val="0"/>
      <w:marTop w:val="0"/>
      <w:marBottom w:val="0"/>
      <w:divBdr>
        <w:top w:val="none" w:sz="0" w:space="0" w:color="auto"/>
        <w:left w:val="none" w:sz="0" w:space="0" w:color="auto"/>
        <w:bottom w:val="none" w:sz="0" w:space="0" w:color="auto"/>
        <w:right w:val="none" w:sz="0" w:space="0" w:color="auto"/>
      </w:divBdr>
    </w:div>
    <w:div w:id="1081022937">
      <w:bodyDiv w:val="1"/>
      <w:marLeft w:val="0"/>
      <w:marRight w:val="0"/>
      <w:marTop w:val="0"/>
      <w:marBottom w:val="0"/>
      <w:divBdr>
        <w:top w:val="none" w:sz="0" w:space="0" w:color="auto"/>
        <w:left w:val="none" w:sz="0" w:space="0" w:color="auto"/>
        <w:bottom w:val="none" w:sz="0" w:space="0" w:color="auto"/>
        <w:right w:val="none" w:sz="0" w:space="0" w:color="auto"/>
      </w:divBdr>
    </w:div>
    <w:div w:id="1253125358">
      <w:bodyDiv w:val="1"/>
      <w:marLeft w:val="0"/>
      <w:marRight w:val="0"/>
      <w:marTop w:val="0"/>
      <w:marBottom w:val="0"/>
      <w:divBdr>
        <w:top w:val="none" w:sz="0" w:space="0" w:color="auto"/>
        <w:left w:val="none" w:sz="0" w:space="0" w:color="auto"/>
        <w:bottom w:val="none" w:sz="0" w:space="0" w:color="auto"/>
        <w:right w:val="none" w:sz="0" w:space="0" w:color="auto"/>
      </w:divBdr>
    </w:div>
    <w:div w:id="1259868973">
      <w:bodyDiv w:val="1"/>
      <w:marLeft w:val="0"/>
      <w:marRight w:val="0"/>
      <w:marTop w:val="0"/>
      <w:marBottom w:val="0"/>
      <w:divBdr>
        <w:top w:val="none" w:sz="0" w:space="0" w:color="auto"/>
        <w:left w:val="none" w:sz="0" w:space="0" w:color="auto"/>
        <w:bottom w:val="none" w:sz="0" w:space="0" w:color="auto"/>
        <w:right w:val="none" w:sz="0" w:space="0" w:color="auto"/>
      </w:divBdr>
    </w:div>
    <w:div w:id="1274626803">
      <w:bodyDiv w:val="1"/>
      <w:marLeft w:val="0"/>
      <w:marRight w:val="0"/>
      <w:marTop w:val="0"/>
      <w:marBottom w:val="0"/>
      <w:divBdr>
        <w:top w:val="none" w:sz="0" w:space="0" w:color="auto"/>
        <w:left w:val="none" w:sz="0" w:space="0" w:color="auto"/>
        <w:bottom w:val="none" w:sz="0" w:space="0" w:color="auto"/>
        <w:right w:val="none" w:sz="0" w:space="0" w:color="auto"/>
      </w:divBdr>
    </w:div>
    <w:div w:id="1341548884">
      <w:bodyDiv w:val="1"/>
      <w:marLeft w:val="0"/>
      <w:marRight w:val="0"/>
      <w:marTop w:val="0"/>
      <w:marBottom w:val="0"/>
      <w:divBdr>
        <w:top w:val="none" w:sz="0" w:space="0" w:color="auto"/>
        <w:left w:val="none" w:sz="0" w:space="0" w:color="auto"/>
        <w:bottom w:val="none" w:sz="0" w:space="0" w:color="auto"/>
        <w:right w:val="none" w:sz="0" w:space="0" w:color="auto"/>
      </w:divBdr>
    </w:div>
    <w:div w:id="1481341279">
      <w:bodyDiv w:val="1"/>
      <w:marLeft w:val="0"/>
      <w:marRight w:val="0"/>
      <w:marTop w:val="0"/>
      <w:marBottom w:val="0"/>
      <w:divBdr>
        <w:top w:val="none" w:sz="0" w:space="0" w:color="auto"/>
        <w:left w:val="none" w:sz="0" w:space="0" w:color="auto"/>
        <w:bottom w:val="none" w:sz="0" w:space="0" w:color="auto"/>
        <w:right w:val="none" w:sz="0" w:space="0" w:color="auto"/>
      </w:divBdr>
    </w:div>
    <w:div w:id="1974939609">
      <w:bodyDiv w:val="1"/>
      <w:marLeft w:val="0"/>
      <w:marRight w:val="0"/>
      <w:marTop w:val="0"/>
      <w:marBottom w:val="0"/>
      <w:divBdr>
        <w:top w:val="none" w:sz="0" w:space="0" w:color="auto"/>
        <w:left w:val="none" w:sz="0" w:space="0" w:color="auto"/>
        <w:bottom w:val="none" w:sz="0" w:space="0" w:color="auto"/>
        <w:right w:val="none" w:sz="0" w:space="0" w:color="auto"/>
      </w:divBdr>
    </w:div>
    <w:div w:id="2071414977">
      <w:bodyDiv w:val="1"/>
      <w:marLeft w:val="0"/>
      <w:marRight w:val="0"/>
      <w:marTop w:val="0"/>
      <w:marBottom w:val="0"/>
      <w:divBdr>
        <w:top w:val="none" w:sz="0" w:space="0" w:color="auto"/>
        <w:left w:val="none" w:sz="0" w:space="0" w:color="auto"/>
        <w:bottom w:val="none" w:sz="0" w:space="0" w:color="auto"/>
        <w:right w:val="none" w:sz="0" w:space="0" w:color="auto"/>
      </w:divBdr>
    </w:div>
    <w:div w:id="2074111884">
      <w:bodyDiv w:val="1"/>
      <w:marLeft w:val="0"/>
      <w:marRight w:val="0"/>
      <w:marTop w:val="0"/>
      <w:marBottom w:val="0"/>
      <w:divBdr>
        <w:top w:val="none" w:sz="0" w:space="0" w:color="auto"/>
        <w:left w:val="none" w:sz="0" w:space="0" w:color="auto"/>
        <w:bottom w:val="none" w:sz="0" w:space="0" w:color="auto"/>
        <w:right w:val="none" w:sz="0" w:space="0" w:color="auto"/>
      </w:divBdr>
    </w:div>
    <w:div w:id="2113548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odthingsfoundation.org/our-services/national-databank.html" TargetMode="External"/><Relationship Id="rId18" Type="http://schemas.openxmlformats.org/officeDocument/2006/relationships/hyperlink" Target="https://www.gov.uk/service-manual/helping-people-to-use-your-service/making-your-service-accessible-an-introduction" TargetMode="External"/><Relationship Id="rId26" Type="http://schemas.openxmlformats.org/officeDocument/2006/relationships/hyperlink" Target="https://www.ncvo.org.uk/help-and-guidance/involving-volunteers/volunteers-and-the-law/volunteers-and-employment-rights/data-protection-and-volunteers/" TargetMode="External"/><Relationship Id="rId39" Type="http://schemas.openxmlformats.org/officeDocument/2006/relationships/hyperlink" Target="https://volunteero.org/" TargetMode="External"/><Relationship Id="rId21" Type="http://schemas.openxmlformats.org/officeDocument/2006/relationships/hyperlink" Target="https://promo.cymru/resource/learn-how-to-be-an-accessible-facilitator/" TargetMode="External"/><Relationship Id="rId34" Type="http://schemas.openxmlformats.org/officeDocument/2006/relationships/hyperlink" Target="https://www.in-form.org.uk/" TargetMode="External"/><Relationship Id="rId42" Type="http://schemas.openxmlformats.org/officeDocument/2006/relationships/hyperlink" Target="https://miro.com/" TargetMode="External"/><Relationship Id="rId47" Type="http://schemas.openxmlformats.org/officeDocument/2006/relationships/hyperlink" Target="https://pixabay.com/" TargetMode="External"/><Relationship Id="rId50" Type="http://schemas.openxmlformats.org/officeDocument/2006/relationships/hyperlink" Target="https://www.ncsc.gov.uk/training/v4/Small+organisations/Web+package/content/index.html" TargetMode="External"/><Relationship Id="rId55"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charitydigitalcode.org/the-code/" TargetMode="External"/><Relationship Id="rId17" Type="http://schemas.openxmlformats.org/officeDocument/2006/relationships/hyperlink" Target="https://www.accountablepractice.co.uk/home" TargetMode="External"/><Relationship Id="rId25" Type="http://schemas.openxmlformats.org/officeDocument/2006/relationships/hyperlink" Target="http://www.ico.gov.uk" TargetMode="External"/><Relationship Id="rId33" Type="http://schemas.openxmlformats.org/officeDocument/2006/relationships/hyperlink" Target="mailto:Volunteering@ConnectedVoice.org.uk" TargetMode="External"/><Relationship Id="rId38" Type="http://schemas.openxmlformats.org/officeDocument/2006/relationships/hyperlink" Target="https://www.evolutive.co.uk/" TargetMode="External"/><Relationship Id="rId46" Type="http://schemas.openxmlformats.org/officeDocument/2006/relationships/hyperlink" Target="https://www.pexels.com/" TargetMode="External"/><Relationship Id="rId2" Type="http://schemas.openxmlformats.org/officeDocument/2006/relationships/customXml" Target="../customXml/item2.xml"/><Relationship Id="rId16" Type="http://schemas.openxmlformats.org/officeDocument/2006/relationships/hyperlink" Target="https://differencenortheast.org.uk/" TargetMode="External"/><Relationship Id="rId20" Type="http://schemas.openxmlformats.org/officeDocument/2006/relationships/hyperlink" Target="https://www.thecatalyst.org.uk/resources/trauma-informed-design" TargetMode="External"/><Relationship Id="rId29" Type="http://schemas.openxmlformats.org/officeDocument/2006/relationships/hyperlink" Target="https://www.shareddigitalguides.org.uk/" TargetMode="External"/><Relationship Id="rId41" Type="http://schemas.openxmlformats.org/officeDocument/2006/relationships/hyperlink" Target="https://trello.com/" TargetMode="External"/><Relationship Id="rId54"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www.vonne.org.uk/safer-culture-north-east-resources-and-training" TargetMode="External"/><Relationship Id="rId32" Type="http://schemas.openxmlformats.org/officeDocument/2006/relationships/hyperlink" Target="https://reachvolunteering.org.uk/blog/do-i-need-digital-trustee" TargetMode="External"/><Relationship Id="rId37" Type="http://schemas.openxmlformats.org/officeDocument/2006/relationships/hyperlink" Target="https://churchsuite.com/" TargetMode="External"/><Relationship Id="rId40" Type="http://schemas.openxmlformats.org/officeDocument/2006/relationships/hyperlink" Target="https://www.canva.com/en_gb/" TargetMode="External"/><Relationship Id="rId45" Type="http://schemas.openxmlformats.org/officeDocument/2006/relationships/hyperlink" Target="https://unsplash.com/s/photos/free-images" TargetMode="External"/><Relationship Id="rId53" Type="http://schemas.openxmlformats.org/officeDocument/2006/relationships/hyperlink" Target="mailto:Alessandra.Mondin@ConnectedVoice.org" TargetMode="External"/><Relationship Id="rId5" Type="http://schemas.openxmlformats.org/officeDocument/2006/relationships/styles" Target="styles.xml"/><Relationship Id="rId15" Type="http://schemas.openxmlformats.org/officeDocument/2006/relationships/hyperlink" Target="https://www.goodthingsfoundation.org/our-services/learn-my-way" TargetMode="External"/><Relationship Id="rId23" Type="http://schemas.openxmlformats.org/officeDocument/2006/relationships/hyperlink" Target="https://digisafe.thecatalyst.org.uk/" TargetMode="External"/><Relationship Id="rId28" Type="http://schemas.openxmlformats.org/officeDocument/2006/relationships/hyperlink" Target="https://www.shareddigitalguides.org.uk/guides?searchTerm=Whatsapp" TargetMode="External"/><Relationship Id="rId36" Type="http://schemas.openxmlformats.org/officeDocument/2006/relationships/hyperlink" Target="https://www.charitylog.co.uk/" TargetMode="External"/><Relationship Id="rId49" Type="http://schemas.openxmlformats.org/officeDocument/2006/relationships/hyperlink" Target="https://www.charitydigitalexchange.org/" TargetMode="External"/><Relationship Id="rId57"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accessibility.blog.gov.uk/2025/02/04/10-digital-accessibility-mistakes-to-avoid/" TargetMode="External"/><Relationship Id="rId31" Type="http://schemas.openxmlformats.org/officeDocument/2006/relationships/hyperlink" Target="https://www.theaccessgroup.com/en-gb/blog/nfp-volunteering-digital-transformation/?utm_source=website_migration&amp;utm_medium=domain_redirect&amp;utm_campaign=goassemble" TargetMode="External"/><Relationship Id="rId44" Type="http://schemas.openxmlformats.org/officeDocument/2006/relationships/hyperlink" Target="https://www.thecatalyst.org.uk/resource-articles/why-we-need-feminist-ai" TargetMode="External"/><Relationship Id="rId52" Type="http://schemas.openxmlformats.org/officeDocument/2006/relationships/hyperlink" Target="mailto:Volunteering@ConnectedVoice.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odthingsfoundation.org/our-services/national-device-bank" TargetMode="External"/><Relationship Id="rId22" Type="http://schemas.openxmlformats.org/officeDocument/2006/relationships/hyperlink" Target="https://www.gov.uk/government/publications/understanding-disabilities-and-impairments-user-profiles" TargetMode="External"/><Relationship Id="rId27" Type="http://schemas.openxmlformats.org/officeDocument/2006/relationships/hyperlink" Target="https://scvo.scot/support/digital/guides/digital-services/tools-functionality/messenger-services" TargetMode="External"/><Relationship Id="rId30" Type="http://schemas.openxmlformats.org/officeDocument/2006/relationships/hyperlink" Target="https://www.ncvo.org.uk/news-and-insights/news-index/key-findings-from-time-well-spent-2023/?_gl=1*1ukvv4t*_up*MQ..*_gs*MQ..&amp;gclid=CjwKCAjw2dG1BhB4EiwA998cqEuXycajnjUhd6OJC4ICKsSJKf2hengYBrdIkbQxGGt1puvd4aiIfBoC6hEQAvD_BwE" TargetMode="External"/><Relationship Id="rId35" Type="http://schemas.openxmlformats.org/officeDocument/2006/relationships/hyperlink" Target="https://www.betterimpact.co.uk/" TargetMode="External"/><Relationship Id="rId43" Type="http://schemas.openxmlformats.org/officeDocument/2006/relationships/hyperlink" Target="https://impactasaurus.org/" TargetMode="External"/><Relationship Id="rId48" Type="http://schemas.openxmlformats.org/officeDocument/2006/relationships/hyperlink" Target="https://www.gov.uk/government/publications/digital-tools-that-support-volunteering/digital-tools-that-support-volunteering" TargetMode="External"/><Relationship Id="rId56"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hyperlink" Target="https://www.ncsc.gov.uk/collection/board-toolkit"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391604e-1f33-4b6e-9651-dcd1e78c61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1AEA9143A6124CBDE0FC0EE2453A33" ma:contentTypeVersion="13" ma:contentTypeDescription="Create a new document." ma:contentTypeScope="" ma:versionID="af4ae5bf1252c5d0eca3117fcd59d03c">
  <xsd:schema xmlns:xsd="http://www.w3.org/2001/XMLSchema" xmlns:xs="http://www.w3.org/2001/XMLSchema" xmlns:p="http://schemas.microsoft.com/office/2006/metadata/properties" xmlns:ns3="1391604e-1f33-4b6e-9651-dcd1e78c61af" xmlns:ns4="8421be86-bec0-4033-8d5c-bc76aaab92d5" targetNamespace="http://schemas.microsoft.com/office/2006/metadata/properties" ma:root="true" ma:fieldsID="7f88ff7016de3b7cb744680ea09fc442" ns3:_="" ns4:_="">
    <xsd:import namespace="1391604e-1f33-4b6e-9651-dcd1e78c61af"/>
    <xsd:import namespace="8421be86-bec0-4033-8d5c-bc76aaab92d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91604e-1f33-4b6e-9651-dcd1e78c61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21be86-bec0-4033-8d5c-bc76aaab92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E387D9-DF63-46B5-A0B3-9AA8878A944E}">
  <ds:schemaRefs>
    <ds:schemaRef ds:uri="http://schemas.microsoft.com/office/2006/metadata/properties"/>
    <ds:schemaRef ds:uri="http://schemas.microsoft.com/office/infopath/2007/PartnerControls"/>
    <ds:schemaRef ds:uri="1391604e-1f33-4b6e-9651-dcd1e78c61af"/>
  </ds:schemaRefs>
</ds:datastoreItem>
</file>

<file path=customXml/itemProps2.xml><?xml version="1.0" encoding="utf-8"?>
<ds:datastoreItem xmlns:ds="http://schemas.openxmlformats.org/officeDocument/2006/customXml" ds:itemID="{42D1B16C-88DC-481B-ACA4-C99355D5461F}">
  <ds:schemaRefs>
    <ds:schemaRef ds:uri="http://schemas.microsoft.com/sharepoint/v3/contenttype/forms"/>
  </ds:schemaRefs>
</ds:datastoreItem>
</file>

<file path=customXml/itemProps3.xml><?xml version="1.0" encoding="utf-8"?>
<ds:datastoreItem xmlns:ds="http://schemas.openxmlformats.org/officeDocument/2006/customXml" ds:itemID="{6385D97F-9F95-4879-87E4-38BE034759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91604e-1f33-4b6e-9651-dcd1e78c61af"/>
    <ds:schemaRef ds:uri="8421be86-bec0-4033-8d5c-bc76aaab92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9</Pages>
  <Words>3294</Words>
  <Characters>18779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Connected Voice</Company>
  <LinksUpToDate>false</LinksUpToDate>
  <CharactersWithSpaces>22029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Mondin</dc:creator>
  <cp:keywords/>
  <dc:description/>
  <cp:lastModifiedBy>Alison Bell</cp:lastModifiedBy>
  <cp:revision>69</cp:revision>
  <dcterms:created xsi:type="dcterms:W3CDTF">2025-05-19T15:27:00Z</dcterms:created>
  <dcterms:modified xsi:type="dcterms:W3CDTF">2025-06-06T09:11:00Z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0x010100811AEA9143A6124CBDE0FC0EE2453A33</vt:lpwstr>
  </property>
</Properties>
</file>